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01B" w:rsidRDefault="0021501B" w:rsidP="00A4506F"/>
    <w:p w:rsidR="0021501B" w:rsidRDefault="0021501B" w:rsidP="00A304FD">
      <w:pPr>
        <w:jc w:val="center"/>
      </w:pPr>
    </w:p>
    <w:p w:rsidR="00A304FD" w:rsidRDefault="004E2948" w:rsidP="00A304FD">
      <w:pPr>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8.5pt;height:45.75pt" fillcolor="#06c" strokecolor="#9cf" strokeweight="1.5pt">
            <v:shadow on="t" color="#900"/>
            <v:textpath style="font-family:&quot;Impact&quot;;v-text-kern:t" trim="t" fitpath="t" string="ИНФОРМАЦИОННЫЙ"/>
          </v:shape>
        </w:pict>
      </w:r>
    </w:p>
    <w:p w:rsidR="00A304FD" w:rsidRDefault="004E2948" w:rsidP="00A304FD">
      <w:pPr>
        <w:jc w:val="cente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6" type="#_x0000_t158" style="width:174.75pt;height:68.25pt" fillcolor="#3cf" strokecolor="#009" strokeweight="1pt">
            <v:shadow on="t" color="#009" offset="7pt,-7pt"/>
            <v:textpath style="font-family:&quot;Impact&quot;;font-size:48pt;v-text-spacing:52429f;v-text-kern:t" trim="t" fitpath="t" xscale="f" string="ВЕСТНИК"/>
          </v:shape>
        </w:pict>
      </w:r>
    </w:p>
    <w:p w:rsidR="00A304FD" w:rsidRDefault="00A304FD" w:rsidP="00A304FD">
      <w:pPr>
        <w:jc w:val="center"/>
        <w:rPr>
          <w:sz w:val="28"/>
          <w:szCs w:val="28"/>
        </w:rPr>
      </w:pPr>
      <w:r>
        <w:rPr>
          <w:b/>
          <w:sz w:val="72"/>
          <w:szCs w:val="72"/>
        </w:rPr>
        <w:t xml:space="preserve">Совета депутатов </w:t>
      </w:r>
    </w:p>
    <w:p w:rsidR="00A304FD" w:rsidRDefault="004E2948" w:rsidP="00A304FD">
      <w:pPr>
        <w:jc w:val="center"/>
        <w:rPr>
          <w:sz w:val="72"/>
          <w:szCs w:val="72"/>
        </w:rPr>
      </w:pPr>
      <w:r w:rsidRPr="004E2948">
        <w:rPr>
          <w:color w:val="943634"/>
          <w:sz w:val="72"/>
          <w:szCs w:val="7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7" type="#_x0000_t161" style="width:460.5pt;height:84.75pt" adj="5665" fillcolor="black">
            <v:shadow color="#868686"/>
            <v:textpath style="font-family:&quot;Impact&quot;;v-text-kern:t" trim="t" fitpath="t" xscale="f" string="Покровского сельского поселения"/>
          </v:shape>
        </w:pict>
      </w:r>
    </w:p>
    <w:p w:rsidR="00A304FD" w:rsidRDefault="004E2948" w:rsidP="00A304FD">
      <w:pPr>
        <w:jc w:val="center"/>
        <w:rPr>
          <w:sz w:val="72"/>
          <w:szCs w:val="72"/>
        </w:rPr>
      </w:pPr>
      <w:r w:rsidRPr="004E2948">
        <w:rPr>
          <w:sz w:val="72"/>
          <w:szCs w:val="72"/>
        </w:rPr>
        <w:pict>
          <v:shape id="_x0000_i1028" type="#_x0000_t136" style="width:252pt;height:39.75pt" adj=",10800" fillcolor="#06c" strokecolor="#9cf" strokeweight="1.5pt">
            <v:shadow on="t" color="#900"/>
            <v:textpath style="font-family:&quot;Impact&quot;;font-size:18pt;v-text-kern:t" trim="t" fitpath="t" string="Октябрьского района"/>
          </v:shape>
        </w:pict>
      </w:r>
    </w:p>
    <w:p w:rsidR="00A304FD" w:rsidRDefault="00BA5B88" w:rsidP="00A304FD">
      <w:pPr>
        <w:jc w:val="center"/>
        <w:rPr>
          <w:b/>
          <w:sz w:val="28"/>
          <w:szCs w:val="28"/>
        </w:rPr>
      </w:pPr>
      <w:r w:rsidRPr="004E2948">
        <w:rPr>
          <w:sz w:val="72"/>
          <w:szCs w:val="72"/>
        </w:rPr>
        <w:pict>
          <v:shape id="_x0000_i1029" type="#_x0000_t136" style="width:328.5pt;height:28.5pt" fillcolor="#fc9">
            <v:fill r:id="rId8" o:title="Белый мрамор"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Костромской области"/>
          </v:shape>
        </w:pict>
      </w:r>
    </w:p>
    <w:p w:rsidR="00A304FD" w:rsidRDefault="00A304FD" w:rsidP="00A304FD">
      <w:pPr>
        <w:pStyle w:val="a3"/>
        <w:jc w:val="both"/>
        <w:rPr>
          <w:rFonts w:ascii="Times New Roman" w:hAnsi="Times New Roman"/>
          <w:sz w:val="28"/>
          <w:szCs w:val="28"/>
        </w:rPr>
      </w:pPr>
    </w:p>
    <w:p w:rsidR="00A304FD" w:rsidRDefault="00A304FD" w:rsidP="00A304FD">
      <w:pPr>
        <w:pStyle w:val="a3"/>
        <w:jc w:val="both"/>
        <w:rPr>
          <w:rFonts w:ascii="Times New Roman" w:hAnsi="Times New Roman"/>
          <w:sz w:val="28"/>
          <w:szCs w:val="28"/>
        </w:rPr>
      </w:pPr>
      <w:r w:rsidRPr="001377A9">
        <w:rPr>
          <w:rFonts w:ascii="Times New Roman" w:hAnsi="Times New Roman"/>
          <w:sz w:val="28"/>
          <w:szCs w:val="28"/>
        </w:rPr>
        <w:t xml:space="preserve"> </w:t>
      </w:r>
    </w:p>
    <w:p w:rsidR="00A304FD" w:rsidRDefault="00A304FD" w:rsidP="00A304FD">
      <w:pPr>
        <w:pStyle w:val="a3"/>
        <w:jc w:val="both"/>
        <w:rPr>
          <w:rFonts w:ascii="Times New Roman" w:hAnsi="Times New Roman"/>
          <w:sz w:val="28"/>
          <w:szCs w:val="28"/>
        </w:rPr>
      </w:pPr>
    </w:p>
    <w:p w:rsidR="00A304FD" w:rsidRPr="006B2BFB" w:rsidRDefault="00A304FD" w:rsidP="00A304FD">
      <w:pPr>
        <w:pStyle w:val="a3"/>
        <w:jc w:val="center"/>
        <w:rPr>
          <w:rFonts w:ascii="Times New Roman" w:hAnsi="Times New Roman"/>
          <w:sz w:val="52"/>
          <w:szCs w:val="52"/>
        </w:rPr>
      </w:pPr>
      <w:r w:rsidRPr="006B2BFB">
        <w:rPr>
          <w:rFonts w:ascii="Times New Roman" w:hAnsi="Times New Roman"/>
          <w:sz w:val="52"/>
          <w:szCs w:val="52"/>
        </w:rPr>
        <w:t xml:space="preserve">От </w:t>
      </w:r>
      <w:r w:rsidR="002679E1">
        <w:rPr>
          <w:rFonts w:ascii="Times New Roman" w:hAnsi="Times New Roman"/>
          <w:sz w:val="52"/>
          <w:szCs w:val="52"/>
        </w:rPr>
        <w:t>12 декабря</w:t>
      </w:r>
      <w:r w:rsidR="006227B7">
        <w:rPr>
          <w:rFonts w:ascii="Times New Roman" w:hAnsi="Times New Roman"/>
          <w:sz w:val="52"/>
          <w:szCs w:val="52"/>
        </w:rPr>
        <w:t xml:space="preserve"> </w:t>
      </w:r>
      <w:r w:rsidR="008333B9">
        <w:rPr>
          <w:rFonts w:ascii="Times New Roman" w:hAnsi="Times New Roman"/>
          <w:sz w:val="52"/>
          <w:szCs w:val="52"/>
        </w:rPr>
        <w:t xml:space="preserve"> </w:t>
      </w:r>
      <w:r>
        <w:rPr>
          <w:rFonts w:ascii="Times New Roman" w:hAnsi="Times New Roman"/>
          <w:sz w:val="52"/>
          <w:szCs w:val="52"/>
        </w:rPr>
        <w:t xml:space="preserve"> </w:t>
      </w:r>
      <w:r w:rsidRPr="006B2BFB">
        <w:rPr>
          <w:rFonts w:ascii="Times New Roman" w:hAnsi="Times New Roman"/>
          <w:sz w:val="52"/>
          <w:szCs w:val="52"/>
        </w:rPr>
        <w:t xml:space="preserve">2018 года                                                № </w:t>
      </w:r>
      <w:r w:rsidR="00391CC7">
        <w:rPr>
          <w:rFonts w:ascii="Times New Roman" w:hAnsi="Times New Roman"/>
          <w:sz w:val="52"/>
          <w:szCs w:val="52"/>
        </w:rPr>
        <w:t>4</w:t>
      </w:r>
      <w:r w:rsidR="002679E1">
        <w:rPr>
          <w:rFonts w:ascii="Times New Roman" w:hAnsi="Times New Roman"/>
          <w:sz w:val="52"/>
          <w:szCs w:val="52"/>
        </w:rPr>
        <w:t>9</w:t>
      </w:r>
    </w:p>
    <w:p w:rsidR="00A304FD" w:rsidRPr="00482B1D" w:rsidRDefault="00A304FD" w:rsidP="00A304FD">
      <w:pPr>
        <w:pStyle w:val="a3"/>
        <w:rPr>
          <w:rFonts w:ascii="Arial" w:hAnsi="Arial" w:cs="Arial"/>
          <w:i/>
          <w:color w:val="000000"/>
          <w:sz w:val="52"/>
          <w:szCs w:val="52"/>
        </w:rPr>
      </w:pPr>
    </w:p>
    <w:p w:rsidR="00A304FD" w:rsidRPr="006B2BFB" w:rsidRDefault="00A304FD" w:rsidP="00A304FD">
      <w:pPr>
        <w:pStyle w:val="a3"/>
        <w:ind w:left="709"/>
        <w:rPr>
          <w:rFonts w:ascii="Arial" w:hAnsi="Arial" w:cs="Arial"/>
          <w:i/>
          <w:color w:val="000000"/>
          <w:sz w:val="28"/>
          <w:szCs w:val="28"/>
        </w:rPr>
      </w:pPr>
      <w:r w:rsidRPr="006B2BFB">
        <w:rPr>
          <w:rFonts w:ascii="Arial" w:hAnsi="Arial" w:cs="Arial"/>
          <w:i/>
          <w:color w:val="000000"/>
          <w:sz w:val="28"/>
          <w:szCs w:val="28"/>
        </w:rPr>
        <w:t>Информационный бюллетень</w:t>
      </w:r>
    </w:p>
    <w:p w:rsidR="00A304FD" w:rsidRDefault="00A304FD" w:rsidP="00A304FD">
      <w:pPr>
        <w:pStyle w:val="a3"/>
        <w:ind w:left="567"/>
        <w:rPr>
          <w:rFonts w:ascii="Arial" w:hAnsi="Arial" w:cs="Arial"/>
          <w:color w:val="000000"/>
          <w:sz w:val="28"/>
          <w:szCs w:val="28"/>
        </w:rPr>
      </w:pPr>
      <w:r w:rsidRPr="006B2BFB">
        <w:rPr>
          <w:rFonts w:ascii="Arial" w:hAnsi="Arial" w:cs="Arial"/>
          <w:color w:val="000000"/>
          <w:sz w:val="28"/>
          <w:szCs w:val="28"/>
        </w:rPr>
        <w:t>Учредитель: Совет депутатов Покровского сельского поселения Октябрьского муниципального района Костромской области</w:t>
      </w:r>
    </w:p>
    <w:p w:rsidR="00A304FD" w:rsidRPr="006B2BFB" w:rsidRDefault="00A304FD" w:rsidP="00A304FD">
      <w:pPr>
        <w:pStyle w:val="a3"/>
        <w:rPr>
          <w:rFonts w:ascii="Arial" w:hAnsi="Arial" w:cs="Arial"/>
          <w:color w:val="000000"/>
          <w:sz w:val="28"/>
          <w:szCs w:val="28"/>
        </w:rPr>
      </w:pPr>
    </w:p>
    <w:p w:rsidR="00A304FD" w:rsidRPr="006B2BFB" w:rsidRDefault="00A304FD" w:rsidP="00934D70">
      <w:pPr>
        <w:pStyle w:val="a3"/>
        <w:ind w:left="567"/>
        <w:rPr>
          <w:rFonts w:ascii="Arial" w:hAnsi="Arial" w:cs="Arial"/>
          <w:color w:val="000000"/>
          <w:sz w:val="18"/>
          <w:szCs w:val="18"/>
        </w:rPr>
      </w:pPr>
      <w:r w:rsidRPr="006B2BFB">
        <w:rPr>
          <w:rFonts w:ascii="Arial" w:hAnsi="Arial" w:cs="Arial"/>
          <w:color w:val="000000"/>
          <w:sz w:val="18"/>
          <w:szCs w:val="18"/>
        </w:rPr>
        <w:t>Выходит</w:t>
      </w:r>
    </w:p>
    <w:p w:rsidR="00BC6D9E" w:rsidRPr="00A4506F" w:rsidRDefault="00A304FD" w:rsidP="00934D70">
      <w:pPr>
        <w:pStyle w:val="a3"/>
        <w:ind w:left="567"/>
        <w:rPr>
          <w:rFonts w:ascii="Arial" w:hAnsi="Arial" w:cs="Arial"/>
          <w:color w:val="000000"/>
          <w:sz w:val="18"/>
          <w:szCs w:val="18"/>
        </w:rPr>
      </w:pPr>
      <w:r w:rsidRPr="006B2BFB">
        <w:rPr>
          <w:rFonts w:ascii="Arial" w:hAnsi="Arial" w:cs="Arial"/>
          <w:color w:val="000000"/>
          <w:sz w:val="18"/>
          <w:szCs w:val="18"/>
        </w:rPr>
        <w:t>с марта 2006 года</w:t>
      </w:r>
    </w:p>
    <w:p w:rsidR="007F60FA" w:rsidRDefault="007F60FA" w:rsidP="007F484F">
      <w:pPr>
        <w:pStyle w:val="a3"/>
        <w:ind w:left="426"/>
        <w:rPr>
          <w:rFonts w:ascii="Times New Roman" w:hAnsi="Times New Roman"/>
          <w:sz w:val="16"/>
          <w:szCs w:val="16"/>
        </w:rPr>
      </w:pPr>
    </w:p>
    <w:p w:rsidR="00934D70" w:rsidRDefault="00934D70" w:rsidP="00A304FD">
      <w:pPr>
        <w:ind w:left="993"/>
        <w:rPr>
          <w:rFonts w:ascii="Arial" w:hAnsi="Arial" w:cs="Arial"/>
          <w:sz w:val="24"/>
          <w:szCs w:val="24"/>
        </w:rPr>
      </w:pPr>
    </w:p>
    <w:p w:rsidR="00BA5B88" w:rsidRDefault="00BA5B88" w:rsidP="00B13E03">
      <w:pPr>
        <w:pStyle w:val="a3"/>
        <w:rPr>
          <w:rFonts w:ascii="Arial" w:hAnsi="Arial" w:cs="Arial"/>
          <w:sz w:val="24"/>
          <w:szCs w:val="24"/>
        </w:rPr>
      </w:pPr>
    </w:p>
    <w:p w:rsidR="00BA5B88" w:rsidRDefault="00BA5B88" w:rsidP="007F60FA">
      <w:pPr>
        <w:pStyle w:val="a3"/>
        <w:ind w:left="4678"/>
        <w:rPr>
          <w:rFonts w:ascii="Arial" w:hAnsi="Arial" w:cs="Arial"/>
          <w:sz w:val="24"/>
          <w:szCs w:val="24"/>
        </w:rPr>
      </w:pPr>
    </w:p>
    <w:p w:rsidR="00BA5B88" w:rsidRPr="00B13E03" w:rsidRDefault="00BA5B88" w:rsidP="00B13E03">
      <w:pPr>
        <w:pStyle w:val="a3"/>
        <w:ind w:left="426"/>
        <w:jc w:val="both"/>
        <w:rPr>
          <w:rFonts w:ascii="Times New Roman" w:hAnsi="Times New Roman"/>
          <w:sz w:val="28"/>
          <w:szCs w:val="28"/>
        </w:rPr>
      </w:pPr>
      <w:r w:rsidRPr="00B13E03">
        <w:rPr>
          <w:rFonts w:ascii="Times New Roman" w:hAnsi="Times New Roman"/>
          <w:sz w:val="28"/>
          <w:szCs w:val="28"/>
        </w:rPr>
        <w:lastRenderedPageBreak/>
        <w:t xml:space="preserve">   </w:t>
      </w:r>
      <w:proofErr w:type="gramStart"/>
      <w:r w:rsidRPr="00B13E03">
        <w:rPr>
          <w:rFonts w:ascii="Times New Roman" w:eastAsia="Calibri" w:hAnsi="Times New Roman"/>
          <w:bCs/>
          <w:sz w:val="28"/>
          <w:szCs w:val="28"/>
        </w:rPr>
        <w:t>В соответствии с Федеральн</w:t>
      </w:r>
      <w:r w:rsidR="00B13E03">
        <w:rPr>
          <w:rFonts w:ascii="Times New Roman" w:eastAsia="Calibri" w:hAnsi="Times New Roman"/>
          <w:bCs/>
          <w:sz w:val="28"/>
          <w:szCs w:val="28"/>
        </w:rPr>
        <w:t>ым</w:t>
      </w:r>
      <w:r w:rsidRPr="00B13E03">
        <w:rPr>
          <w:rFonts w:ascii="Times New Roman" w:eastAsia="Calibri" w:hAnsi="Times New Roman"/>
          <w:bCs/>
          <w:sz w:val="28"/>
          <w:szCs w:val="28"/>
        </w:rPr>
        <w:t xml:space="preserve"> закон</w:t>
      </w:r>
      <w:r w:rsidR="00B13E03">
        <w:rPr>
          <w:rFonts w:ascii="Times New Roman" w:eastAsia="Calibri" w:hAnsi="Times New Roman"/>
          <w:bCs/>
          <w:sz w:val="28"/>
          <w:szCs w:val="28"/>
        </w:rPr>
        <w:t>ом</w:t>
      </w:r>
      <w:r w:rsidRPr="00B13E03">
        <w:rPr>
          <w:rFonts w:ascii="Times New Roman" w:eastAsia="Calibri" w:hAnsi="Times New Roman"/>
          <w:bCs/>
          <w:sz w:val="28"/>
          <w:szCs w:val="28"/>
        </w:rPr>
        <w:t xml:space="preserve"> от 06.10.2003 № 131-ФЗ «Об общих принципах организации местного самоуправления в Российской Федерации» решением Совета депутатов Покровского  </w:t>
      </w:r>
      <w:r w:rsidRPr="00B13E03">
        <w:rPr>
          <w:rFonts w:ascii="Times New Roman" w:hAnsi="Times New Roman"/>
          <w:sz w:val="28"/>
          <w:szCs w:val="28"/>
        </w:rPr>
        <w:t>сельского поселения Октябрьского муниципального района Костромской области  №116 от 15 ноября 2018 года</w:t>
      </w:r>
      <w:r w:rsidR="00B13E03">
        <w:rPr>
          <w:rFonts w:ascii="Times New Roman" w:hAnsi="Times New Roman"/>
          <w:sz w:val="28"/>
          <w:szCs w:val="28"/>
        </w:rPr>
        <w:t xml:space="preserve"> был принят </w:t>
      </w:r>
      <w:r w:rsidR="00B13E03" w:rsidRPr="00B13E03">
        <w:rPr>
          <w:rFonts w:ascii="Times New Roman" w:hAnsi="Times New Roman"/>
          <w:sz w:val="28"/>
          <w:szCs w:val="28"/>
        </w:rPr>
        <w:t>Устав муниципального образования Покровское сельское поселение Октябрьского муниципального района Костромской области</w:t>
      </w:r>
      <w:r w:rsidR="00B13E03">
        <w:rPr>
          <w:rFonts w:ascii="Times New Roman" w:hAnsi="Times New Roman"/>
          <w:sz w:val="28"/>
          <w:szCs w:val="28"/>
        </w:rPr>
        <w:t xml:space="preserve">, </w:t>
      </w:r>
      <w:r w:rsidRPr="00B13E03">
        <w:rPr>
          <w:rFonts w:ascii="Times New Roman" w:hAnsi="Times New Roman"/>
          <w:sz w:val="28"/>
          <w:szCs w:val="28"/>
        </w:rPr>
        <w:t xml:space="preserve"> который </w:t>
      </w:r>
      <w:r w:rsidR="00B13E03">
        <w:rPr>
          <w:rFonts w:ascii="Times New Roman" w:hAnsi="Times New Roman"/>
          <w:sz w:val="28"/>
          <w:szCs w:val="28"/>
        </w:rPr>
        <w:t xml:space="preserve"> в последствии  </w:t>
      </w:r>
      <w:r w:rsidRPr="00B13E03">
        <w:rPr>
          <w:rFonts w:ascii="Times New Roman" w:hAnsi="Times New Roman"/>
          <w:sz w:val="28"/>
          <w:szCs w:val="28"/>
        </w:rPr>
        <w:t>направлен  в управление Министерства юстиции РФ по Костромской области, где</w:t>
      </w:r>
      <w:proofErr w:type="gramEnd"/>
      <w:r w:rsidRPr="00B13E03">
        <w:rPr>
          <w:rFonts w:ascii="Times New Roman" w:hAnsi="Times New Roman"/>
          <w:sz w:val="28"/>
          <w:szCs w:val="28"/>
        </w:rPr>
        <w:t xml:space="preserve"> </w:t>
      </w:r>
      <w:r w:rsidR="00B13E03" w:rsidRPr="00B13E03">
        <w:rPr>
          <w:rFonts w:ascii="Times New Roman" w:hAnsi="Times New Roman"/>
          <w:sz w:val="28"/>
          <w:szCs w:val="28"/>
        </w:rPr>
        <w:t>30.11.2018 года прошёл регистрацию.</w:t>
      </w:r>
      <w:r w:rsidRPr="00B13E03">
        <w:rPr>
          <w:rFonts w:ascii="Times New Roman" w:hAnsi="Times New Roman"/>
          <w:sz w:val="28"/>
          <w:szCs w:val="28"/>
        </w:rPr>
        <w:t xml:space="preserve"> В связи с этим </w:t>
      </w:r>
      <w:r w:rsidR="00B13E03" w:rsidRPr="00B13E03">
        <w:rPr>
          <w:rFonts w:ascii="Times New Roman" w:hAnsi="Times New Roman"/>
          <w:sz w:val="28"/>
          <w:szCs w:val="28"/>
        </w:rPr>
        <w:t>Устав муниципального образования Покровское сельское поселение Октябрьского муниципального района Костромской области п</w:t>
      </w:r>
      <w:r w:rsidRPr="00B13E03">
        <w:rPr>
          <w:rFonts w:ascii="Times New Roman" w:hAnsi="Times New Roman"/>
          <w:sz w:val="28"/>
          <w:szCs w:val="28"/>
        </w:rPr>
        <w:t>убликуются в « Информационном вестнике Совета депутатов Покровского сельского поселения»</w:t>
      </w:r>
    </w:p>
    <w:p w:rsidR="00934D70" w:rsidRDefault="00934D70" w:rsidP="00B13E03">
      <w:pPr>
        <w:pStyle w:val="a3"/>
        <w:jc w:val="both"/>
        <w:rPr>
          <w:rFonts w:ascii="Arial" w:hAnsi="Arial" w:cs="Arial"/>
          <w:noProof/>
          <w:sz w:val="24"/>
          <w:szCs w:val="24"/>
        </w:rPr>
      </w:pPr>
    </w:p>
    <w:tbl>
      <w:tblPr>
        <w:tblW w:w="10280" w:type="dxa"/>
        <w:tblLook w:val="04A0"/>
      </w:tblPr>
      <w:tblGrid>
        <w:gridCol w:w="5495"/>
        <w:gridCol w:w="4785"/>
      </w:tblGrid>
      <w:tr w:rsidR="00934D70" w:rsidRPr="006B5E6A" w:rsidTr="00B679DF">
        <w:tc>
          <w:tcPr>
            <w:tcW w:w="5495" w:type="dxa"/>
          </w:tcPr>
          <w:p w:rsidR="00934D70" w:rsidRPr="006B5E6A" w:rsidRDefault="00934D70" w:rsidP="00934D70">
            <w:pPr>
              <w:pStyle w:val="a3"/>
              <w:ind w:left="567"/>
            </w:pPr>
            <w:proofErr w:type="gramStart"/>
            <w:r w:rsidRPr="006B5E6A">
              <w:t>ПРИНЯТ</w:t>
            </w:r>
            <w:proofErr w:type="gramEnd"/>
          </w:p>
          <w:p w:rsidR="00934D70" w:rsidRPr="006B5E6A" w:rsidRDefault="00934D70" w:rsidP="00934D70">
            <w:pPr>
              <w:pStyle w:val="a3"/>
              <w:ind w:left="567"/>
              <w:rPr>
                <w:color w:val="000000"/>
              </w:rPr>
            </w:pPr>
            <w:r w:rsidRPr="006B5E6A">
              <w:rPr>
                <w:color w:val="000000"/>
              </w:rPr>
              <w:t>Советом депутатов Покровского сельского поселения Октябрьского муниципального района Костромской области</w:t>
            </w:r>
          </w:p>
          <w:p w:rsidR="00934D70" w:rsidRPr="006B5E6A" w:rsidRDefault="00934D70" w:rsidP="00934D70">
            <w:pPr>
              <w:pStyle w:val="a3"/>
              <w:ind w:left="567"/>
              <w:rPr>
                <w:color w:val="000000"/>
              </w:rPr>
            </w:pPr>
            <w:r w:rsidRPr="006B5E6A">
              <w:rPr>
                <w:color w:val="000000"/>
              </w:rPr>
              <w:t>Решение от «</w:t>
            </w:r>
            <w:r w:rsidR="008133F0">
              <w:rPr>
                <w:color w:val="000000"/>
              </w:rPr>
              <w:t>15</w:t>
            </w:r>
            <w:r w:rsidRPr="006B5E6A">
              <w:rPr>
                <w:color w:val="000000"/>
              </w:rPr>
              <w:t xml:space="preserve">» </w:t>
            </w:r>
            <w:r w:rsidR="008133F0">
              <w:rPr>
                <w:color w:val="000000"/>
              </w:rPr>
              <w:t>ноября</w:t>
            </w:r>
            <w:r>
              <w:rPr>
                <w:color w:val="000000"/>
              </w:rPr>
              <w:t xml:space="preserve"> </w:t>
            </w:r>
            <w:r w:rsidRPr="006B5E6A">
              <w:rPr>
                <w:color w:val="000000"/>
              </w:rPr>
              <w:t xml:space="preserve"> 201</w:t>
            </w:r>
            <w:r>
              <w:rPr>
                <w:color w:val="000000"/>
              </w:rPr>
              <w:t>8</w:t>
            </w:r>
            <w:r w:rsidRPr="006B5E6A">
              <w:rPr>
                <w:color w:val="000000"/>
              </w:rPr>
              <w:t xml:space="preserve"> года № </w:t>
            </w:r>
            <w:r>
              <w:rPr>
                <w:color w:val="000000"/>
              </w:rPr>
              <w:t>11</w:t>
            </w:r>
            <w:r w:rsidR="008133F0">
              <w:rPr>
                <w:color w:val="000000"/>
              </w:rPr>
              <w:t>6</w:t>
            </w:r>
          </w:p>
          <w:p w:rsidR="00934D70" w:rsidRPr="006B5E6A" w:rsidRDefault="00934D70" w:rsidP="00934D70">
            <w:pPr>
              <w:pStyle w:val="a3"/>
              <w:ind w:left="567"/>
              <w:rPr>
                <w:color w:val="000000"/>
              </w:rPr>
            </w:pPr>
          </w:p>
          <w:p w:rsidR="00934D70" w:rsidRPr="006B5E6A" w:rsidRDefault="00934D70" w:rsidP="00934D70">
            <w:pPr>
              <w:pStyle w:val="a3"/>
              <w:ind w:left="567"/>
              <w:rPr>
                <w:color w:val="000000"/>
              </w:rPr>
            </w:pPr>
            <w:r w:rsidRPr="006B5E6A">
              <w:rPr>
                <w:color w:val="000000"/>
              </w:rPr>
              <w:t>Глава Покровского сельского поселения Октябрьского муниципального района Костромской области</w:t>
            </w:r>
          </w:p>
          <w:p w:rsidR="00934D70" w:rsidRPr="006B5E6A" w:rsidRDefault="00934D70" w:rsidP="00934D70">
            <w:pPr>
              <w:pStyle w:val="a3"/>
              <w:ind w:left="567"/>
            </w:pPr>
            <w:r w:rsidRPr="006B5E6A">
              <w:rPr>
                <w:color w:val="000000"/>
              </w:rPr>
              <w:t xml:space="preserve">_________________________ А.И. Березин. </w:t>
            </w:r>
          </w:p>
          <w:p w:rsidR="00934D70" w:rsidRPr="006B5E6A" w:rsidRDefault="00934D70" w:rsidP="00934D70">
            <w:pPr>
              <w:pStyle w:val="a3"/>
              <w:ind w:left="567"/>
            </w:pPr>
          </w:p>
        </w:tc>
        <w:tc>
          <w:tcPr>
            <w:tcW w:w="4785" w:type="dxa"/>
          </w:tcPr>
          <w:p w:rsidR="00934D70" w:rsidRPr="006B5E6A" w:rsidRDefault="00934D70" w:rsidP="00B679DF">
            <w:pPr>
              <w:widowControl w:val="0"/>
              <w:spacing w:line="360" w:lineRule="exact"/>
              <w:ind w:firstLine="709"/>
              <w:jc w:val="both"/>
              <w:rPr>
                <w:b/>
                <w:sz w:val="28"/>
                <w:szCs w:val="28"/>
              </w:rPr>
            </w:pPr>
          </w:p>
        </w:tc>
      </w:tr>
    </w:tbl>
    <w:p w:rsidR="00934D70" w:rsidRPr="006B5E6A" w:rsidRDefault="00934D70" w:rsidP="00B13E03">
      <w:pPr>
        <w:widowControl w:val="0"/>
        <w:spacing w:line="360" w:lineRule="exact"/>
        <w:jc w:val="both"/>
        <w:rPr>
          <w:b/>
          <w:sz w:val="28"/>
          <w:szCs w:val="28"/>
        </w:rPr>
      </w:pPr>
    </w:p>
    <w:p w:rsidR="00934D70" w:rsidRPr="006B5E6A" w:rsidRDefault="00934D70" w:rsidP="00934D70">
      <w:pPr>
        <w:widowControl w:val="0"/>
        <w:spacing w:line="360" w:lineRule="exact"/>
        <w:ind w:firstLine="709"/>
        <w:jc w:val="both"/>
        <w:rPr>
          <w:b/>
          <w:sz w:val="28"/>
          <w:szCs w:val="28"/>
        </w:rPr>
      </w:pPr>
    </w:p>
    <w:p w:rsidR="00934D70" w:rsidRPr="006B5E6A" w:rsidRDefault="00934D70" w:rsidP="00934D70">
      <w:pPr>
        <w:spacing w:line="360" w:lineRule="exact"/>
        <w:ind w:firstLine="709"/>
        <w:jc w:val="center"/>
        <w:rPr>
          <w:b/>
          <w:sz w:val="28"/>
          <w:szCs w:val="28"/>
        </w:rPr>
      </w:pPr>
      <w:r w:rsidRPr="006B5E6A">
        <w:rPr>
          <w:b/>
          <w:sz w:val="28"/>
          <w:szCs w:val="28"/>
        </w:rPr>
        <w:t>УСТАВ</w:t>
      </w:r>
    </w:p>
    <w:p w:rsidR="00934D70" w:rsidRPr="006B5E6A" w:rsidRDefault="00934D70" w:rsidP="00934D70">
      <w:pPr>
        <w:spacing w:line="360" w:lineRule="exact"/>
        <w:ind w:firstLine="709"/>
        <w:jc w:val="center"/>
        <w:rPr>
          <w:b/>
          <w:sz w:val="28"/>
          <w:szCs w:val="28"/>
        </w:rPr>
      </w:pPr>
      <w:r w:rsidRPr="006B5E6A">
        <w:rPr>
          <w:b/>
          <w:sz w:val="28"/>
          <w:szCs w:val="28"/>
        </w:rPr>
        <w:t>МУНИЦИПАЛЬНОГО ОБРАЗОВАНИЯ</w:t>
      </w:r>
    </w:p>
    <w:p w:rsidR="00934D70" w:rsidRPr="006B5E6A" w:rsidRDefault="00934D70" w:rsidP="00934D70">
      <w:pPr>
        <w:spacing w:line="360" w:lineRule="exact"/>
        <w:ind w:firstLine="709"/>
        <w:jc w:val="center"/>
        <w:rPr>
          <w:b/>
          <w:sz w:val="28"/>
          <w:szCs w:val="28"/>
        </w:rPr>
      </w:pPr>
      <w:r w:rsidRPr="006B5E6A">
        <w:rPr>
          <w:b/>
          <w:sz w:val="28"/>
          <w:szCs w:val="28"/>
        </w:rPr>
        <w:t>ПОКРОВСКОЕ СЕЛЬСКОЕ ПОСЕЛЕНИЕ</w:t>
      </w:r>
    </w:p>
    <w:p w:rsidR="00934D70" w:rsidRPr="006B5E6A" w:rsidRDefault="00934D70" w:rsidP="00934D70">
      <w:pPr>
        <w:spacing w:line="360" w:lineRule="exact"/>
        <w:ind w:firstLine="709"/>
        <w:jc w:val="center"/>
        <w:rPr>
          <w:b/>
          <w:sz w:val="28"/>
          <w:szCs w:val="28"/>
        </w:rPr>
      </w:pPr>
      <w:r w:rsidRPr="006B5E6A">
        <w:rPr>
          <w:b/>
          <w:sz w:val="28"/>
          <w:szCs w:val="28"/>
        </w:rPr>
        <w:t>ОКТЯБРЬСКОГО МУНИЦИПАЛЬНОГО РАЙОНА</w:t>
      </w:r>
    </w:p>
    <w:p w:rsidR="00934D70" w:rsidRPr="006B5E6A" w:rsidRDefault="00934D70" w:rsidP="00934D70">
      <w:pPr>
        <w:spacing w:line="360" w:lineRule="exact"/>
        <w:ind w:firstLine="709"/>
        <w:jc w:val="center"/>
        <w:rPr>
          <w:b/>
          <w:sz w:val="28"/>
          <w:szCs w:val="28"/>
        </w:rPr>
      </w:pPr>
      <w:r w:rsidRPr="006B5E6A">
        <w:rPr>
          <w:b/>
          <w:sz w:val="28"/>
          <w:szCs w:val="28"/>
        </w:rPr>
        <w:t>КОСТРОМСКОЙ ОБЛАСТИ</w:t>
      </w:r>
    </w:p>
    <w:p w:rsidR="00934D70" w:rsidRPr="006B5E6A" w:rsidRDefault="00934D70" w:rsidP="00934D70">
      <w:pPr>
        <w:spacing w:line="360" w:lineRule="exact"/>
        <w:ind w:firstLine="709"/>
        <w:jc w:val="both"/>
        <w:rPr>
          <w:b/>
          <w:sz w:val="28"/>
          <w:szCs w:val="28"/>
        </w:rPr>
      </w:pPr>
    </w:p>
    <w:p w:rsidR="00934D70" w:rsidRPr="006B5E6A" w:rsidRDefault="00934D70" w:rsidP="00934D70">
      <w:pPr>
        <w:spacing w:line="360" w:lineRule="exact"/>
        <w:ind w:firstLine="709"/>
        <w:jc w:val="both"/>
        <w:rPr>
          <w:b/>
          <w:sz w:val="28"/>
          <w:szCs w:val="28"/>
        </w:rPr>
      </w:pPr>
    </w:p>
    <w:p w:rsidR="00934D70" w:rsidRPr="006B5E6A" w:rsidRDefault="00934D70" w:rsidP="00934D70">
      <w:pPr>
        <w:spacing w:line="360" w:lineRule="exact"/>
        <w:ind w:firstLine="709"/>
        <w:jc w:val="both"/>
        <w:rPr>
          <w:b/>
          <w:sz w:val="28"/>
          <w:szCs w:val="28"/>
        </w:rPr>
      </w:pPr>
    </w:p>
    <w:p w:rsidR="00934D70" w:rsidRPr="006B5E6A" w:rsidRDefault="00934D70" w:rsidP="00934D70">
      <w:pPr>
        <w:spacing w:line="360" w:lineRule="exact"/>
        <w:ind w:firstLine="709"/>
        <w:jc w:val="both"/>
        <w:rPr>
          <w:b/>
          <w:sz w:val="28"/>
          <w:szCs w:val="28"/>
        </w:rPr>
      </w:pPr>
    </w:p>
    <w:p w:rsidR="00934D70" w:rsidRPr="006B5E6A" w:rsidRDefault="00934D70" w:rsidP="00934D70">
      <w:pPr>
        <w:spacing w:line="360" w:lineRule="exact"/>
        <w:ind w:firstLine="709"/>
        <w:jc w:val="both"/>
        <w:rPr>
          <w:b/>
          <w:sz w:val="28"/>
          <w:szCs w:val="28"/>
        </w:rPr>
      </w:pPr>
    </w:p>
    <w:p w:rsidR="00934D70" w:rsidRPr="006B5E6A" w:rsidRDefault="00934D70" w:rsidP="00B13E03">
      <w:pPr>
        <w:spacing w:line="360" w:lineRule="exact"/>
        <w:jc w:val="center"/>
        <w:rPr>
          <w:b/>
          <w:szCs w:val="28"/>
        </w:rPr>
      </w:pPr>
      <w:r w:rsidRPr="006B5E6A">
        <w:rPr>
          <w:b/>
          <w:szCs w:val="28"/>
        </w:rPr>
        <w:t>Костромская область</w:t>
      </w:r>
    </w:p>
    <w:p w:rsidR="00934D70" w:rsidRPr="006B5E6A" w:rsidRDefault="00934D70" w:rsidP="00934D70">
      <w:pPr>
        <w:spacing w:line="360" w:lineRule="exact"/>
        <w:ind w:firstLine="709"/>
        <w:jc w:val="center"/>
        <w:rPr>
          <w:b/>
          <w:szCs w:val="28"/>
        </w:rPr>
      </w:pPr>
      <w:r w:rsidRPr="006B5E6A">
        <w:rPr>
          <w:b/>
          <w:szCs w:val="28"/>
        </w:rPr>
        <w:t>2018</w:t>
      </w:r>
    </w:p>
    <w:p w:rsidR="00934D70" w:rsidRPr="00B13E03" w:rsidRDefault="00934D70" w:rsidP="00934D70">
      <w:pPr>
        <w:pStyle w:val="a3"/>
        <w:ind w:left="567"/>
        <w:jc w:val="both"/>
        <w:rPr>
          <w:rFonts w:ascii="Times New Roman" w:hAnsi="Times New Roman"/>
          <w:sz w:val="20"/>
          <w:szCs w:val="20"/>
        </w:rPr>
      </w:pPr>
      <w:bookmarkStart w:id="0" w:name="_Toc260317503"/>
      <w:bookmarkStart w:id="1" w:name="_Toc241376029"/>
      <w:r w:rsidRPr="006B5E6A">
        <w:br w:type="page"/>
      </w:r>
      <w:r w:rsidRPr="00B13E03">
        <w:rPr>
          <w:rFonts w:ascii="Times New Roman" w:hAnsi="Times New Roman"/>
          <w:sz w:val="20"/>
          <w:szCs w:val="20"/>
        </w:rPr>
        <w:lastRenderedPageBreak/>
        <w:t>Глава 1. Общие положения</w:t>
      </w:r>
      <w:bookmarkEnd w:id="0"/>
      <w:bookmarkEnd w:id="1"/>
    </w:p>
    <w:p w:rsidR="00934D70" w:rsidRPr="00B13E03" w:rsidRDefault="00934D70" w:rsidP="00934D70">
      <w:pPr>
        <w:pStyle w:val="a3"/>
        <w:ind w:left="567"/>
        <w:jc w:val="both"/>
        <w:rPr>
          <w:rFonts w:ascii="Times New Roman" w:hAnsi="Times New Roman"/>
          <w:b/>
          <w:sz w:val="20"/>
          <w:szCs w:val="20"/>
        </w:rPr>
      </w:pPr>
      <w:bookmarkStart w:id="2" w:name="_Toc260317504"/>
      <w:bookmarkStart w:id="3" w:name="_Toc241376030"/>
    </w:p>
    <w:p w:rsidR="00934D70" w:rsidRPr="00B13E03" w:rsidRDefault="00934D70" w:rsidP="00B13E03">
      <w:pPr>
        <w:pStyle w:val="a3"/>
        <w:ind w:left="567"/>
        <w:jc w:val="both"/>
        <w:rPr>
          <w:rFonts w:ascii="Times New Roman" w:hAnsi="Times New Roman"/>
          <w:b/>
          <w:sz w:val="20"/>
          <w:szCs w:val="20"/>
        </w:rPr>
      </w:pPr>
      <w:r w:rsidRPr="00B13E03">
        <w:rPr>
          <w:rFonts w:ascii="Times New Roman" w:hAnsi="Times New Roman"/>
          <w:b/>
          <w:sz w:val="20"/>
          <w:szCs w:val="20"/>
        </w:rPr>
        <w:t>Статья 1. Правовой статус сельского поселения</w:t>
      </w:r>
    </w:p>
    <w:p w:rsidR="00934D70" w:rsidRPr="00B13E03" w:rsidRDefault="00934D70" w:rsidP="00B13E03">
      <w:pPr>
        <w:pStyle w:val="a3"/>
        <w:ind w:left="567"/>
        <w:jc w:val="both"/>
        <w:rPr>
          <w:rFonts w:ascii="Times New Roman" w:hAnsi="Times New Roman"/>
          <w:sz w:val="20"/>
          <w:szCs w:val="20"/>
        </w:rPr>
      </w:pPr>
      <w:r w:rsidRPr="00B13E03">
        <w:rPr>
          <w:rFonts w:ascii="Times New Roman" w:hAnsi="Times New Roman"/>
          <w:sz w:val="20"/>
          <w:szCs w:val="20"/>
        </w:rPr>
        <w:t xml:space="preserve">1. </w:t>
      </w:r>
      <w:proofErr w:type="gramStart"/>
      <w:r w:rsidRPr="00B13E03">
        <w:rPr>
          <w:rFonts w:ascii="Times New Roman" w:hAnsi="Times New Roman"/>
          <w:sz w:val="20"/>
          <w:szCs w:val="20"/>
        </w:rPr>
        <w:t>Покровское сельское поселение Октябрьского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bookmarkEnd w:id="2"/>
      <w:bookmarkEnd w:id="3"/>
      <w:proofErr w:type="gramEnd"/>
    </w:p>
    <w:p w:rsidR="00934D70" w:rsidRPr="00B13E03" w:rsidRDefault="00934D70" w:rsidP="00B13E03">
      <w:pPr>
        <w:pStyle w:val="a3"/>
        <w:ind w:left="567"/>
        <w:jc w:val="both"/>
        <w:rPr>
          <w:rFonts w:ascii="Times New Roman" w:hAnsi="Times New Roman"/>
          <w:b/>
          <w:sz w:val="20"/>
          <w:szCs w:val="20"/>
        </w:rPr>
      </w:pPr>
      <w:bookmarkStart w:id="4" w:name="_Toc260317505"/>
      <w:bookmarkStart w:id="5" w:name="_Toc241376031"/>
      <w:r w:rsidRPr="00B13E03">
        <w:rPr>
          <w:rFonts w:ascii="Times New Roman" w:hAnsi="Times New Roman"/>
          <w:b/>
          <w:sz w:val="20"/>
          <w:szCs w:val="20"/>
        </w:rPr>
        <w:t>Статья 2. Границы сельского поселения</w:t>
      </w:r>
      <w:bookmarkEnd w:id="4"/>
      <w:bookmarkEnd w:id="5"/>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Приложением к настоящему Уставу является Картографическое описание границ  Покровского  сельского поселения Октябрьского муниципального района Костромской области (Приложение).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934D70" w:rsidRPr="00B13E03" w:rsidRDefault="00934D70" w:rsidP="00B13E03">
      <w:pPr>
        <w:pStyle w:val="a3"/>
        <w:ind w:left="567"/>
        <w:jc w:val="both"/>
        <w:rPr>
          <w:rFonts w:ascii="Times New Roman" w:hAnsi="Times New Roman"/>
          <w:sz w:val="20"/>
          <w:szCs w:val="20"/>
        </w:rPr>
      </w:pPr>
      <w:r w:rsidRPr="00B13E03">
        <w:rPr>
          <w:rFonts w:ascii="Times New Roman" w:hAnsi="Times New Roman"/>
          <w:sz w:val="20"/>
          <w:szCs w:val="20"/>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bookmarkStart w:id="6" w:name="_Toc260317506"/>
      <w:bookmarkStart w:id="7" w:name="_Toc241376032"/>
    </w:p>
    <w:p w:rsidR="00934D70" w:rsidRPr="00B13E03" w:rsidRDefault="00934D70" w:rsidP="00B13E03">
      <w:pPr>
        <w:pStyle w:val="a3"/>
        <w:ind w:left="567"/>
        <w:jc w:val="both"/>
        <w:rPr>
          <w:rFonts w:ascii="Times New Roman" w:hAnsi="Times New Roman"/>
          <w:b/>
          <w:sz w:val="20"/>
          <w:szCs w:val="20"/>
        </w:rPr>
      </w:pPr>
      <w:r w:rsidRPr="00B13E03">
        <w:rPr>
          <w:rFonts w:ascii="Times New Roman" w:hAnsi="Times New Roman"/>
          <w:b/>
          <w:sz w:val="20"/>
          <w:szCs w:val="20"/>
        </w:rPr>
        <w:t>Статья 3. Наименование и состав территории сельского поселения</w:t>
      </w:r>
      <w:bookmarkEnd w:id="6"/>
      <w:bookmarkEnd w:id="7"/>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1. Официальное наименование сельского поселения – муниципальное образование Покровское сельское поселение Октябрьского  муниципального района Костромской области.</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Сокращённое наименование – Покровское  сельское поселение Октябрьского муниципального района Костромской области. </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Сокращённое и официальное наименования муниципального образования являются равнозначными. </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3. Территория сельского поселения входит в состав территории Октябрьского  муниципального района Костромской области.</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В состав сельского поселения входят: </w:t>
      </w:r>
      <w:r w:rsidRPr="00B13E03">
        <w:rPr>
          <w:rFonts w:ascii="Times New Roman" w:eastAsia="Calibri" w:hAnsi="Times New Roman"/>
          <w:sz w:val="20"/>
          <w:szCs w:val="20"/>
        </w:rPr>
        <w:t xml:space="preserve">деревня Андреево, деревня </w:t>
      </w:r>
      <w:proofErr w:type="spellStart"/>
      <w:r w:rsidRPr="00B13E03">
        <w:rPr>
          <w:rFonts w:ascii="Times New Roman" w:eastAsia="Calibri" w:hAnsi="Times New Roman"/>
          <w:sz w:val="20"/>
          <w:szCs w:val="20"/>
        </w:rPr>
        <w:t>Афонинская</w:t>
      </w:r>
      <w:proofErr w:type="spellEnd"/>
      <w:r w:rsidRPr="00B13E03">
        <w:rPr>
          <w:rFonts w:ascii="Times New Roman" w:eastAsia="Calibri" w:hAnsi="Times New Roman"/>
          <w:sz w:val="20"/>
          <w:szCs w:val="20"/>
        </w:rPr>
        <w:t xml:space="preserve">, деревня </w:t>
      </w:r>
      <w:proofErr w:type="spellStart"/>
      <w:r w:rsidRPr="00B13E03">
        <w:rPr>
          <w:rFonts w:ascii="Times New Roman" w:eastAsia="Calibri" w:hAnsi="Times New Roman"/>
          <w:sz w:val="20"/>
          <w:szCs w:val="20"/>
        </w:rPr>
        <w:t>Батуриха</w:t>
      </w:r>
      <w:proofErr w:type="spellEnd"/>
      <w:r w:rsidRPr="00B13E03">
        <w:rPr>
          <w:rFonts w:ascii="Times New Roman" w:eastAsia="Calibri" w:hAnsi="Times New Roman"/>
          <w:sz w:val="20"/>
          <w:szCs w:val="20"/>
        </w:rPr>
        <w:t>, деревня Бережок, село Боговарово, деревня Большое Кленовое, деревня Волково, деревня</w:t>
      </w:r>
      <w:proofErr w:type="gramStart"/>
      <w:r w:rsidRPr="00B13E03">
        <w:rPr>
          <w:rFonts w:ascii="Times New Roman" w:eastAsia="Calibri" w:hAnsi="Times New Roman"/>
          <w:sz w:val="20"/>
          <w:szCs w:val="20"/>
        </w:rPr>
        <w:t xml:space="preserve"> В</w:t>
      </w:r>
      <w:proofErr w:type="gramEnd"/>
      <w:r w:rsidRPr="00B13E03">
        <w:rPr>
          <w:rFonts w:ascii="Times New Roman" w:eastAsia="Calibri" w:hAnsi="Times New Roman"/>
          <w:sz w:val="20"/>
          <w:szCs w:val="20"/>
        </w:rPr>
        <w:t xml:space="preserve">торая Ключевская, деревня </w:t>
      </w:r>
      <w:proofErr w:type="spellStart"/>
      <w:r w:rsidRPr="00B13E03">
        <w:rPr>
          <w:rFonts w:ascii="Times New Roman" w:eastAsia="Calibri" w:hAnsi="Times New Roman"/>
          <w:sz w:val="20"/>
          <w:szCs w:val="20"/>
        </w:rPr>
        <w:t>Гарино</w:t>
      </w:r>
      <w:proofErr w:type="spellEnd"/>
      <w:r w:rsidRPr="00B13E03">
        <w:rPr>
          <w:rFonts w:ascii="Times New Roman" w:eastAsia="Calibri" w:hAnsi="Times New Roman"/>
          <w:sz w:val="20"/>
          <w:szCs w:val="20"/>
        </w:rPr>
        <w:t xml:space="preserve">, деревня Даровая, деревня </w:t>
      </w:r>
      <w:proofErr w:type="spellStart"/>
      <w:r w:rsidRPr="00B13E03">
        <w:rPr>
          <w:rFonts w:ascii="Times New Roman" w:eastAsia="Calibri" w:hAnsi="Times New Roman"/>
          <w:sz w:val="20"/>
          <w:szCs w:val="20"/>
        </w:rPr>
        <w:t>Ирдом</w:t>
      </w:r>
      <w:proofErr w:type="spellEnd"/>
      <w:r w:rsidRPr="00B13E03">
        <w:rPr>
          <w:rFonts w:ascii="Times New Roman" w:eastAsia="Calibri" w:hAnsi="Times New Roman"/>
          <w:sz w:val="20"/>
          <w:szCs w:val="20"/>
        </w:rPr>
        <w:t xml:space="preserve">, деревня </w:t>
      </w:r>
      <w:proofErr w:type="spellStart"/>
      <w:r w:rsidRPr="00B13E03">
        <w:rPr>
          <w:rFonts w:ascii="Times New Roman" w:eastAsia="Calibri" w:hAnsi="Times New Roman"/>
          <w:sz w:val="20"/>
          <w:szCs w:val="20"/>
        </w:rPr>
        <w:t>Катушенки</w:t>
      </w:r>
      <w:proofErr w:type="spellEnd"/>
      <w:r w:rsidRPr="00B13E03">
        <w:rPr>
          <w:rFonts w:ascii="Times New Roman" w:eastAsia="Calibri" w:hAnsi="Times New Roman"/>
          <w:sz w:val="20"/>
          <w:szCs w:val="20"/>
        </w:rPr>
        <w:t xml:space="preserve">, деревня Котельный Мыс, деревня </w:t>
      </w:r>
      <w:proofErr w:type="spellStart"/>
      <w:r w:rsidRPr="00B13E03">
        <w:rPr>
          <w:rFonts w:ascii="Times New Roman" w:eastAsia="Calibri" w:hAnsi="Times New Roman"/>
          <w:sz w:val="20"/>
          <w:szCs w:val="20"/>
        </w:rPr>
        <w:t>Клюкино</w:t>
      </w:r>
      <w:proofErr w:type="spellEnd"/>
      <w:r w:rsidRPr="00B13E03">
        <w:rPr>
          <w:rFonts w:ascii="Times New Roman" w:eastAsia="Calibri" w:hAnsi="Times New Roman"/>
          <w:sz w:val="20"/>
          <w:szCs w:val="20"/>
        </w:rPr>
        <w:t xml:space="preserve">, деревня Ключи, деревня </w:t>
      </w:r>
      <w:proofErr w:type="spellStart"/>
      <w:r w:rsidRPr="00B13E03">
        <w:rPr>
          <w:rFonts w:ascii="Times New Roman" w:eastAsia="Calibri" w:hAnsi="Times New Roman"/>
          <w:sz w:val="20"/>
          <w:szCs w:val="20"/>
        </w:rPr>
        <w:t>Ларьково</w:t>
      </w:r>
      <w:proofErr w:type="spellEnd"/>
      <w:r w:rsidRPr="00B13E03">
        <w:rPr>
          <w:rFonts w:ascii="Times New Roman" w:eastAsia="Calibri" w:hAnsi="Times New Roman"/>
          <w:sz w:val="20"/>
          <w:szCs w:val="20"/>
        </w:rPr>
        <w:t xml:space="preserve">, деревня Левино, деревня Малиновка, деревня </w:t>
      </w:r>
      <w:proofErr w:type="spellStart"/>
      <w:r w:rsidRPr="00B13E03">
        <w:rPr>
          <w:rFonts w:ascii="Times New Roman" w:eastAsia="Calibri" w:hAnsi="Times New Roman"/>
          <w:sz w:val="20"/>
          <w:szCs w:val="20"/>
        </w:rPr>
        <w:t>Михонино</w:t>
      </w:r>
      <w:proofErr w:type="spellEnd"/>
      <w:r w:rsidRPr="00B13E03">
        <w:rPr>
          <w:rFonts w:ascii="Times New Roman" w:eastAsia="Calibri" w:hAnsi="Times New Roman"/>
          <w:sz w:val="20"/>
          <w:szCs w:val="20"/>
        </w:rPr>
        <w:t xml:space="preserve">, деревня </w:t>
      </w:r>
      <w:proofErr w:type="spellStart"/>
      <w:r w:rsidRPr="00B13E03">
        <w:rPr>
          <w:rFonts w:ascii="Times New Roman" w:eastAsia="Calibri" w:hAnsi="Times New Roman"/>
          <w:sz w:val="20"/>
          <w:szCs w:val="20"/>
        </w:rPr>
        <w:t>Нефедовка</w:t>
      </w:r>
      <w:proofErr w:type="spellEnd"/>
      <w:r w:rsidRPr="00B13E03">
        <w:rPr>
          <w:rFonts w:ascii="Times New Roman" w:eastAsia="Calibri" w:hAnsi="Times New Roman"/>
          <w:sz w:val="20"/>
          <w:szCs w:val="20"/>
        </w:rPr>
        <w:t xml:space="preserve">, деревня </w:t>
      </w:r>
      <w:proofErr w:type="spellStart"/>
      <w:r w:rsidRPr="00B13E03">
        <w:rPr>
          <w:rFonts w:ascii="Times New Roman" w:eastAsia="Calibri" w:hAnsi="Times New Roman"/>
          <w:sz w:val="20"/>
          <w:szCs w:val="20"/>
        </w:rPr>
        <w:t>Останино</w:t>
      </w:r>
      <w:proofErr w:type="spellEnd"/>
      <w:r w:rsidRPr="00B13E03">
        <w:rPr>
          <w:rFonts w:ascii="Times New Roman" w:eastAsia="Calibri" w:hAnsi="Times New Roman"/>
          <w:sz w:val="20"/>
          <w:szCs w:val="20"/>
        </w:rPr>
        <w:t xml:space="preserve">, посёлок Отрадный, деревня Петровская, посёлок Приречный, деревня Раменье, село Ратчина, деревня </w:t>
      </w:r>
      <w:proofErr w:type="spellStart"/>
      <w:r w:rsidRPr="00B13E03">
        <w:rPr>
          <w:rFonts w:ascii="Times New Roman" w:eastAsia="Calibri" w:hAnsi="Times New Roman"/>
          <w:sz w:val="20"/>
          <w:szCs w:val="20"/>
        </w:rPr>
        <w:t>Сивцево</w:t>
      </w:r>
      <w:proofErr w:type="spellEnd"/>
      <w:r w:rsidRPr="00B13E03">
        <w:rPr>
          <w:rFonts w:ascii="Times New Roman" w:eastAsia="Calibri" w:hAnsi="Times New Roman"/>
          <w:sz w:val="20"/>
          <w:szCs w:val="20"/>
        </w:rPr>
        <w:t xml:space="preserve">, деревня Сосновка, деревня </w:t>
      </w:r>
      <w:proofErr w:type="spellStart"/>
      <w:r w:rsidRPr="00B13E03">
        <w:rPr>
          <w:rFonts w:ascii="Times New Roman" w:eastAsia="Calibri" w:hAnsi="Times New Roman"/>
          <w:sz w:val="20"/>
          <w:szCs w:val="20"/>
        </w:rPr>
        <w:t>Терехино</w:t>
      </w:r>
      <w:proofErr w:type="spellEnd"/>
      <w:r w:rsidRPr="00B13E03">
        <w:rPr>
          <w:rFonts w:ascii="Times New Roman" w:eastAsia="Calibri" w:hAnsi="Times New Roman"/>
          <w:sz w:val="20"/>
          <w:szCs w:val="20"/>
        </w:rPr>
        <w:t xml:space="preserve">, деревня Ушаково, деревня Филино, деревня </w:t>
      </w:r>
      <w:proofErr w:type="spellStart"/>
      <w:r w:rsidRPr="00B13E03">
        <w:rPr>
          <w:rFonts w:ascii="Times New Roman" w:eastAsia="Calibri" w:hAnsi="Times New Roman"/>
          <w:sz w:val="20"/>
          <w:szCs w:val="20"/>
        </w:rPr>
        <w:t>Хомяковщина</w:t>
      </w:r>
      <w:proofErr w:type="spellEnd"/>
      <w:r w:rsidRPr="00B13E03">
        <w:rPr>
          <w:rFonts w:ascii="Times New Roman" w:eastAsia="Calibri" w:hAnsi="Times New Roman"/>
          <w:sz w:val="20"/>
          <w:szCs w:val="20"/>
        </w:rPr>
        <w:t xml:space="preserve">, деревня </w:t>
      </w:r>
      <w:proofErr w:type="spellStart"/>
      <w:r w:rsidRPr="00B13E03">
        <w:rPr>
          <w:rFonts w:ascii="Times New Roman" w:eastAsia="Calibri" w:hAnsi="Times New Roman"/>
          <w:sz w:val="20"/>
          <w:szCs w:val="20"/>
        </w:rPr>
        <w:t>Шумково</w:t>
      </w:r>
      <w:proofErr w:type="spellEnd"/>
      <w:r w:rsidRPr="00B13E03">
        <w:rPr>
          <w:rFonts w:ascii="Times New Roman" w:eastAsia="Calibri" w:hAnsi="Times New Roman"/>
          <w:sz w:val="20"/>
          <w:szCs w:val="20"/>
        </w:rPr>
        <w:t xml:space="preserve">, деревня </w:t>
      </w:r>
      <w:proofErr w:type="spellStart"/>
      <w:r w:rsidRPr="00B13E03">
        <w:rPr>
          <w:rFonts w:ascii="Times New Roman" w:eastAsia="Calibri" w:hAnsi="Times New Roman"/>
          <w:sz w:val="20"/>
          <w:szCs w:val="20"/>
        </w:rPr>
        <w:t>Якунинцы</w:t>
      </w:r>
      <w:proofErr w:type="spellEnd"/>
      <w:r w:rsidRPr="00B13E03">
        <w:rPr>
          <w:rFonts w:ascii="Times New Roman" w:hAnsi="Times New Roman"/>
          <w:color w:val="000000"/>
          <w:sz w:val="20"/>
          <w:szCs w:val="20"/>
        </w:rPr>
        <w:t>.</w:t>
      </w:r>
    </w:p>
    <w:p w:rsidR="00934D70" w:rsidRPr="00B13E03" w:rsidRDefault="00934D70" w:rsidP="00B13E03">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4. Административным центром сельского поселения является село Боговарово.</w:t>
      </w:r>
    </w:p>
    <w:p w:rsidR="00934D70" w:rsidRPr="00B13E03" w:rsidRDefault="00934D70" w:rsidP="00B13E03">
      <w:pPr>
        <w:pStyle w:val="a3"/>
        <w:ind w:left="567"/>
        <w:jc w:val="both"/>
        <w:rPr>
          <w:rFonts w:ascii="Times New Roman" w:hAnsi="Times New Roman"/>
          <w:b/>
          <w:sz w:val="20"/>
          <w:szCs w:val="20"/>
        </w:rPr>
      </w:pPr>
      <w:bookmarkStart w:id="8" w:name="_Toc260317507"/>
      <w:bookmarkStart w:id="9" w:name="_Toc241376033"/>
      <w:r w:rsidRPr="00B13E03">
        <w:rPr>
          <w:rFonts w:ascii="Times New Roman" w:hAnsi="Times New Roman"/>
          <w:b/>
          <w:sz w:val="20"/>
          <w:szCs w:val="20"/>
        </w:rPr>
        <w:t>Статья 4. Официальные символы сельского поселения и порядок их использования</w:t>
      </w:r>
      <w:bookmarkEnd w:id="8"/>
      <w:bookmarkEnd w:id="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934D70" w:rsidRPr="00B13E03" w:rsidRDefault="00934D70" w:rsidP="00B13E03">
      <w:pPr>
        <w:pStyle w:val="a3"/>
        <w:ind w:left="567"/>
        <w:jc w:val="both"/>
        <w:rPr>
          <w:rFonts w:ascii="Times New Roman" w:hAnsi="Times New Roman"/>
          <w:sz w:val="20"/>
          <w:szCs w:val="20"/>
        </w:rPr>
      </w:pPr>
      <w:r w:rsidRPr="00B13E03">
        <w:rPr>
          <w:rFonts w:ascii="Times New Roman" w:hAnsi="Times New Roman"/>
          <w:sz w:val="20"/>
          <w:szCs w:val="20"/>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0" w:name="_Toc241376034"/>
    </w:p>
    <w:p w:rsidR="00934D70" w:rsidRPr="00B13E03" w:rsidRDefault="00934D70" w:rsidP="00B13E03">
      <w:pPr>
        <w:pStyle w:val="a3"/>
        <w:ind w:left="567"/>
        <w:jc w:val="both"/>
        <w:rPr>
          <w:rFonts w:ascii="Times New Roman" w:hAnsi="Times New Roman"/>
          <w:sz w:val="20"/>
          <w:szCs w:val="20"/>
        </w:rPr>
      </w:pPr>
      <w:r w:rsidRPr="00B13E03">
        <w:rPr>
          <w:rFonts w:ascii="Times New Roman" w:hAnsi="Times New Roman"/>
          <w:sz w:val="20"/>
          <w:szCs w:val="20"/>
        </w:rPr>
        <w:t>Г</w:t>
      </w:r>
      <w:r w:rsidRPr="00B13E03">
        <w:rPr>
          <w:rFonts w:ascii="Times New Roman" w:hAnsi="Times New Roman"/>
          <w:b/>
          <w:sz w:val="20"/>
          <w:szCs w:val="20"/>
        </w:rPr>
        <w:t>лава 2. Правовые основы организации местного самоуправления в сельском поселении</w:t>
      </w:r>
      <w:bookmarkEnd w:id="10"/>
    </w:p>
    <w:p w:rsidR="00934D70" w:rsidRPr="00B13E03" w:rsidRDefault="00934D70" w:rsidP="00B13E03">
      <w:pPr>
        <w:pStyle w:val="a3"/>
        <w:ind w:left="567"/>
        <w:jc w:val="both"/>
        <w:rPr>
          <w:rFonts w:ascii="Times New Roman" w:hAnsi="Times New Roman"/>
          <w:b/>
          <w:sz w:val="20"/>
          <w:szCs w:val="20"/>
        </w:rPr>
      </w:pPr>
      <w:bookmarkStart w:id="11" w:name="_Toc260317508"/>
      <w:bookmarkStart w:id="12" w:name="_Toc241376035"/>
      <w:r w:rsidRPr="00B13E03">
        <w:rPr>
          <w:rFonts w:ascii="Times New Roman" w:hAnsi="Times New Roman"/>
          <w:b/>
          <w:sz w:val="20"/>
          <w:szCs w:val="20"/>
        </w:rPr>
        <w:t>Статья 5. Местное самоуправление в сельском поселении</w:t>
      </w:r>
      <w:bookmarkEnd w:id="11"/>
      <w:bookmarkEnd w:id="12"/>
    </w:p>
    <w:p w:rsidR="00934D70" w:rsidRPr="00B13E03" w:rsidRDefault="00934D70" w:rsidP="00B13E03">
      <w:pPr>
        <w:pStyle w:val="a3"/>
        <w:ind w:left="567"/>
        <w:jc w:val="both"/>
        <w:rPr>
          <w:rFonts w:ascii="Times New Roman" w:hAnsi="Times New Roman"/>
          <w:sz w:val="20"/>
          <w:szCs w:val="20"/>
        </w:rPr>
      </w:pPr>
      <w:proofErr w:type="gramStart"/>
      <w:r w:rsidRPr="00B13E03">
        <w:rPr>
          <w:rFonts w:ascii="Times New Roman" w:hAnsi="Times New Roman"/>
          <w:sz w:val="20"/>
          <w:szCs w:val="20"/>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bookmarkStart w:id="13" w:name="_Toc260317509"/>
      <w:bookmarkStart w:id="14" w:name="_Toc241376036"/>
      <w:proofErr w:type="gramEnd"/>
    </w:p>
    <w:p w:rsidR="00934D70" w:rsidRPr="00B13E03" w:rsidRDefault="00934D70" w:rsidP="00B13E03">
      <w:pPr>
        <w:pStyle w:val="a3"/>
        <w:ind w:left="567"/>
        <w:jc w:val="both"/>
        <w:rPr>
          <w:rFonts w:ascii="Times New Roman" w:hAnsi="Times New Roman"/>
          <w:b/>
          <w:sz w:val="20"/>
          <w:szCs w:val="20"/>
        </w:rPr>
      </w:pPr>
      <w:r w:rsidRPr="00B13E03">
        <w:rPr>
          <w:rFonts w:ascii="Times New Roman" w:hAnsi="Times New Roman"/>
          <w:b/>
          <w:sz w:val="20"/>
          <w:szCs w:val="20"/>
        </w:rPr>
        <w:t>Статья 6. Правовая основа местного самоуправления сельского поселения</w:t>
      </w:r>
      <w:bookmarkEnd w:id="13"/>
      <w:bookmarkEnd w:id="14"/>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w:t>
      </w:r>
      <w:proofErr w:type="gramStart"/>
      <w:r w:rsidRPr="00B13E03">
        <w:rPr>
          <w:rFonts w:ascii="Times New Roman" w:hAnsi="Times New Roman"/>
          <w:sz w:val="20"/>
          <w:szCs w:val="20"/>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w:t>
      </w:r>
      <w:proofErr w:type="gramEnd"/>
      <w:r w:rsidRPr="00B13E03">
        <w:rPr>
          <w:rFonts w:ascii="Times New Roman" w:hAnsi="Times New Roman"/>
          <w:sz w:val="20"/>
          <w:szCs w:val="20"/>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Местное самоуправление в сельском поселении осуществляется на основе принципов: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соблюдения прав и свобод человека и гражданина;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государственных гарантий осуществления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законности;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4) гласности;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самостоятельности местного самоуправления в решении вопросов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6) выборности органов и должностных лиц местного самоуправления; </w:t>
      </w:r>
    </w:p>
    <w:p w:rsidR="00934D70" w:rsidRPr="00B13E03" w:rsidRDefault="00934D70" w:rsidP="00B13E03">
      <w:pPr>
        <w:pStyle w:val="a3"/>
        <w:ind w:left="567"/>
        <w:jc w:val="both"/>
        <w:rPr>
          <w:rFonts w:ascii="Times New Roman" w:hAnsi="Times New Roman"/>
          <w:sz w:val="20"/>
          <w:szCs w:val="20"/>
        </w:rPr>
      </w:pPr>
      <w:r w:rsidRPr="00B13E03">
        <w:rPr>
          <w:rFonts w:ascii="Times New Roman" w:hAnsi="Times New Roman"/>
          <w:sz w:val="20"/>
          <w:szCs w:val="20"/>
        </w:rPr>
        <w:t xml:space="preserve">7) ответственности органов и должностных лиц местного самоуправления перед населением сельского поселения. </w:t>
      </w:r>
    </w:p>
    <w:p w:rsidR="00934D70" w:rsidRPr="00B13E03" w:rsidRDefault="00934D70" w:rsidP="00B13E03">
      <w:pPr>
        <w:pStyle w:val="a3"/>
        <w:ind w:left="567"/>
        <w:jc w:val="both"/>
        <w:rPr>
          <w:rFonts w:ascii="Times New Roman" w:hAnsi="Times New Roman"/>
          <w:b/>
          <w:sz w:val="20"/>
          <w:szCs w:val="20"/>
        </w:rPr>
      </w:pPr>
      <w:bookmarkStart w:id="15" w:name="_Toc260317510"/>
      <w:bookmarkStart w:id="16" w:name="_Toc241376037"/>
      <w:r w:rsidRPr="00B13E03">
        <w:rPr>
          <w:rFonts w:ascii="Times New Roman" w:hAnsi="Times New Roman"/>
          <w:b/>
          <w:sz w:val="20"/>
          <w:szCs w:val="20"/>
        </w:rPr>
        <w:t>Статья 7. Вопросы местного значения сельского поселения</w:t>
      </w:r>
      <w:bookmarkEnd w:id="15"/>
      <w:bookmarkEnd w:id="16"/>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К вопросам местного значения сельского поселения относятся: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B13E03">
        <w:rPr>
          <w:rFonts w:ascii="Times New Roman" w:hAnsi="Times New Roman"/>
          <w:sz w:val="20"/>
          <w:szCs w:val="20"/>
        </w:rPr>
        <w:t>контроля за</w:t>
      </w:r>
      <w:proofErr w:type="gramEnd"/>
      <w:r w:rsidRPr="00B13E03">
        <w:rPr>
          <w:rFonts w:ascii="Times New Roman" w:hAnsi="Times New Roman"/>
          <w:sz w:val="20"/>
          <w:szCs w:val="20"/>
        </w:rPr>
        <w:t xml:space="preserve"> его исполнением, составление и утверждение отчета об исполнении бюджета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установление, изменение и отмена местных налогов и сборов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владение, пользование и распоряжение имуществом, находящимся в муниципальной собственности сельского поселения;</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B13E03">
        <w:rPr>
          <w:rFonts w:ascii="Times New Roman" w:hAnsi="Times New Roman"/>
          <w:sz w:val="20"/>
          <w:szCs w:val="20"/>
        </w:rPr>
        <w:t xml:space="preserve"> </w:t>
      </w:r>
      <w:proofErr w:type="gramStart"/>
      <w:r w:rsidRPr="00B13E03">
        <w:rPr>
          <w:rFonts w:ascii="Times New Roman" w:hAnsi="Times New Roman"/>
          <w:sz w:val="20"/>
          <w:szCs w:val="20"/>
        </w:rPr>
        <w:t>соответствии</w:t>
      </w:r>
      <w:proofErr w:type="gramEnd"/>
      <w:r w:rsidRPr="00B13E03">
        <w:rPr>
          <w:rFonts w:ascii="Times New Roman" w:hAnsi="Times New Roman"/>
          <w:sz w:val="20"/>
          <w:szCs w:val="20"/>
        </w:rPr>
        <w:t xml:space="preserve"> с законодательством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участие в предупреждении и ликвидации последствий чрезвычайных ситуаций в границах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обеспечение первичных мер пожарной безопасности в границах населенных пунктов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создание условий для обеспечения жителей поселения услугами связи, общественного питания, торговли и бытового обслуживания;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создание условий для организации досуга и обеспечения жителей сельского поселения услугами организаций культуры;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14) формирование архивных фондов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15) участие в организации деятельности по сбору (в том числе раздельному сбору) и транспортированию твердых коммунальных отходов;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16) утверждение правил благоустройства территории сельского поселения, осуществление </w:t>
      </w:r>
      <w:proofErr w:type="gramStart"/>
      <w:r w:rsidRPr="00B13E03">
        <w:rPr>
          <w:rFonts w:ascii="Times New Roman" w:hAnsi="Times New Roman"/>
          <w:sz w:val="20"/>
          <w:szCs w:val="20"/>
        </w:rPr>
        <w:t>контроля за</w:t>
      </w:r>
      <w:proofErr w:type="gramEnd"/>
      <w:r w:rsidRPr="00B13E03">
        <w:rPr>
          <w:rFonts w:ascii="Times New Roman" w:hAnsi="Times New Roman"/>
          <w:sz w:val="20"/>
          <w:szCs w:val="20"/>
        </w:rPr>
        <w:t xml:space="preserve"> их соблюдением, организация благоустройства территории сельского поселения в соответствии с указанными правилами;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18) организация ритуальных услуг и содержание мест захоронения;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20) осуществление мероприятий по обеспечению безопасности людей на водных объектах, охране их жизни и здоровья;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21) содействие в развитии сельскохозяйственного производства, создание условий для развития малого и среднего предпринимательства;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22) организация и осуществление мероприятий по работе с детьми и молодежью в сельском поселении;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 xml:space="preserve">Органы местного самоуправления сельского поселения вправе заключать соглашения с органами местного </w:t>
      </w:r>
      <w:r w:rsidRPr="00B13E03">
        <w:rPr>
          <w:rFonts w:ascii="Times New Roman" w:hAnsi="Times New Roman"/>
          <w:color w:val="000000"/>
          <w:sz w:val="20"/>
          <w:szCs w:val="20"/>
        </w:rPr>
        <w:t>самоуправления Октябрьского муниципального района Костромской области</w:t>
      </w:r>
      <w:r w:rsidRPr="00B13E03">
        <w:rPr>
          <w:rFonts w:ascii="Times New Roman" w:hAnsi="Times New Roman"/>
          <w:sz w:val="20"/>
          <w:szCs w:val="20"/>
        </w:rPr>
        <w:t xml:space="preserve"> о передаче им осуществления части своих полномочий по </w:t>
      </w:r>
      <w:r w:rsidRPr="00B13E03">
        <w:rPr>
          <w:rFonts w:ascii="Times New Roman" w:hAnsi="Times New Roman"/>
          <w:color w:val="000000"/>
          <w:sz w:val="20"/>
          <w:szCs w:val="20"/>
        </w:rPr>
        <w:t>решению вопросов местного значения за счет межбюджетных трансфертов, предоставляемых из бюджета сельского поселения в бюджет Октябрьского муниципального района Костромской области в соответствии</w:t>
      </w:r>
      <w:r w:rsidRPr="00B13E03">
        <w:rPr>
          <w:rFonts w:ascii="Times New Roman" w:hAnsi="Times New Roman"/>
          <w:sz w:val="20"/>
          <w:szCs w:val="20"/>
        </w:rPr>
        <w:t xml:space="preserve"> с Бюджетным кодексом Российской Федерации.</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Порядок заключения соглашений определяется нормативным правовым актом Совета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bookmarkStart w:id="17" w:name="_Toc260317511"/>
      <w:r w:rsidRPr="009C6E1B">
        <w:rPr>
          <w:rFonts w:ascii="Times New Roman" w:hAnsi="Times New Roman"/>
          <w:b/>
          <w:sz w:val="20"/>
          <w:szCs w:val="20"/>
        </w:rPr>
        <w:t>Статья 8. 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7"/>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Органы местного самоуправления сельского поселения имеют право </w:t>
      </w:r>
      <w:proofErr w:type="gramStart"/>
      <w:r w:rsidRPr="00B13E03">
        <w:rPr>
          <w:rFonts w:ascii="Times New Roman" w:hAnsi="Times New Roman"/>
          <w:sz w:val="20"/>
          <w:szCs w:val="20"/>
        </w:rPr>
        <w:t>на</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создание музеев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совершение нотариальных действий, предусмотренных законодательством, в случае отсутствия в сельском поселении нотариуса;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участие в осуществлении деятельности по опеке и попечительству;</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создание муниципальной пожарной охраны;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создание условий для развития туризма;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9) оказание поддержки общественным наблюдательным комиссиям, осуществляющим общественный </w:t>
      </w:r>
      <w:proofErr w:type="gramStart"/>
      <w:r w:rsidRPr="00B13E03">
        <w:rPr>
          <w:rFonts w:ascii="Times New Roman" w:hAnsi="Times New Roman"/>
          <w:sz w:val="20"/>
          <w:szCs w:val="20"/>
        </w:rPr>
        <w:t>контроль за</w:t>
      </w:r>
      <w:proofErr w:type="gramEnd"/>
      <w:r w:rsidRPr="00B13E03">
        <w:rPr>
          <w:rFonts w:ascii="Times New Roman" w:hAnsi="Times New Roman"/>
          <w:sz w:val="20"/>
          <w:szCs w:val="20"/>
        </w:rPr>
        <w:t xml:space="preserve"> обеспечением прав человека и содействие лицам, находящимся в местах принудительного содержания;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12) осуществление мероприятий по отлову и содержанию безнадзорных животных, обитающих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B13E03">
        <w:rPr>
          <w:rFonts w:ascii="Times New Roman" w:hAnsi="Times New Roman"/>
          <w:sz w:val="20"/>
          <w:szCs w:val="20"/>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bookmarkStart w:id="18" w:name="_Toc241376038"/>
    </w:p>
    <w:p w:rsidR="00934D70" w:rsidRPr="009C6E1B" w:rsidRDefault="00934D70" w:rsidP="00934D70">
      <w:pPr>
        <w:pStyle w:val="a3"/>
        <w:ind w:left="567"/>
        <w:jc w:val="both"/>
        <w:rPr>
          <w:rFonts w:ascii="Times New Roman" w:hAnsi="Times New Roman"/>
          <w:b/>
          <w:sz w:val="20"/>
          <w:szCs w:val="20"/>
        </w:rPr>
      </w:pPr>
      <w:bookmarkStart w:id="19" w:name="_Toc260317512"/>
      <w:r w:rsidRPr="009C6E1B">
        <w:rPr>
          <w:rFonts w:ascii="Times New Roman" w:hAnsi="Times New Roman"/>
          <w:b/>
          <w:sz w:val="20"/>
          <w:szCs w:val="20"/>
        </w:rPr>
        <w:t>Статья 9. Полномочия органов местного самоуправления сельского поселения по решению вопросов местного значения</w:t>
      </w:r>
      <w:bookmarkEnd w:id="18"/>
      <w:bookmarkEnd w:id="19"/>
    </w:p>
    <w:p w:rsidR="00934D70" w:rsidRPr="00B13E03" w:rsidRDefault="00934D70" w:rsidP="00934D70">
      <w:pPr>
        <w:pStyle w:val="a3"/>
        <w:ind w:left="567"/>
        <w:jc w:val="both"/>
        <w:rPr>
          <w:rFonts w:ascii="Times New Roman" w:hAnsi="Times New Roman"/>
          <w:sz w:val="20"/>
          <w:szCs w:val="20"/>
        </w:rPr>
      </w:pP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1. В целях решения вопросов местного значения органы местного самоуправления сельского поселения обладают следующими полномочиями: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принятие устава сельского поселения и внесение в него изменений и дополнений, издание муниципальных правовых актов;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установление официальных символов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8) разработка и утверждение </w:t>
      </w:r>
      <w:hyperlink r:id="rId9" w:history="1">
        <w:r w:rsidRPr="00B13E03">
          <w:rPr>
            <w:rFonts w:ascii="Times New Roman" w:hAnsi="Times New Roman"/>
            <w:sz w:val="20"/>
            <w:szCs w:val="20"/>
          </w:rPr>
          <w:t>программ</w:t>
        </w:r>
      </w:hyperlink>
      <w:r w:rsidRPr="00B13E03">
        <w:rPr>
          <w:rFonts w:ascii="Times New Roman" w:hAnsi="Times New Roman"/>
          <w:sz w:val="20"/>
          <w:szCs w:val="20"/>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осуществление международных и внешнеэкономических связей в соответствии с федеральными законами;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К социально значимым работам могут быть отнесены только работы, не требующие специальной профессиональной подготовки.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934D70" w:rsidRPr="009C6E1B" w:rsidRDefault="00934D70" w:rsidP="009C6E1B">
      <w:pPr>
        <w:pStyle w:val="a3"/>
        <w:ind w:left="567"/>
        <w:jc w:val="both"/>
        <w:rPr>
          <w:rFonts w:ascii="Times New Roman" w:hAnsi="Times New Roman"/>
          <w:b/>
          <w:sz w:val="20"/>
          <w:szCs w:val="20"/>
        </w:rPr>
      </w:pPr>
      <w:bookmarkStart w:id="20" w:name="_Toc260317513"/>
      <w:bookmarkStart w:id="21" w:name="_Toc241376039"/>
      <w:r w:rsidRPr="009C6E1B">
        <w:rPr>
          <w:rFonts w:ascii="Times New Roman" w:hAnsi="Times New Roman"/>
          <w:b/>
          <w:sz w:val="20"/>
          <w:szCs w:val="20"/>
        </w:rPr>
        <w:t>Статья 10. Осуществление органами местного самоуправления сельского поселения отдельных государственных полномочий</w:t>
      </w:r>
      <w:bookmarkEnd w:id="20"/>
      <w:bookmarkEnd w:id="21"/>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4. </w:t>
      </w:r>
      <w:proofErr w:type="gramStart"/>
      <w:r w:rsidRPr="00B13E03">
        <w:rPr>
          <w:rFonts w:ascii="Times New Roman" w:hAnsi="Times New Roman"/>
          <w:sz w:val="20"/>
          <w:szCs w:val="20"/>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6. </w:t>
      </w:r>
      <w:proofErr w:type="gramStart"/>
      <w:r w:rsidRPr="00B13E03">
        <w:rPr>
          <w:rFonts w:ascii="Times New Roman" w:hAnsi="Times New Roman"/>
          <w:sz w:val="20"/>
          <w:szCs w:val="20"/>
        </w:rPr>
        <w:t>Контроль за</w:t>
      </w:r>
      <w:proofErr w:type="gramEnd"/>
      <w:r w:rsidRPr="00B13E03">
        <w:rPr>
          <w:rFonts w:ascii="Times New Roman" w:hAnsi="Times New Roman"/>
          <w:sz w:val="20"/>
          <w:szCs w:val="20"/>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11. Орган местного самоуправления, наделяемый правами юридического лица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Администрация сельского поселения наделяется правами юридического лица и является муниципальным казенным учреждением.</w:t>
      </w:r>
    </w:p>
    <w:p w:rsidR="00934D70" w:rsidRPr="009C6E1B"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934D70" w:rsidRPr="009C6E1B" w:rsidRDefault="00934D70" w:rsidP="009C6E1B">
      <w:pPr>
        <w:pStyle w:val="a3"/>
        <w:ind w:left="567"/>
        <w:jc w:val="both"/>
        <w:rPr>
          <w:rFonts w:ascii="Times New Roman" w:hAnsi="Times New Roman"/>
          <w:b/>
          <w:sz w:val="20"/>
          <w:szCs w:val="20"/>
        </w:rPr>
      </w:pPr>
      <w:bookmarkStart w:id="22" w:name="_Toc260317514"/>
      <w:bookmarkStart w:id="23" w:name="_Toc241376040"/>
      <w:r w:rsidRPr="009C6E1B">
        <w:rPr>
          <w:rFonts w:ascii="Times New Roman" w:hAnsi="Times New Roman"/>
          <w:b/>
          <w:sz w:val="20"/>
          <w:szCs w:val="20"/>
        </w:rPr>
        <w:t>Глава 3. Участие населения сельского поселения в осуществлении местного самоуправления</w:t>
      </w:r>
      <w:bookmarkEnd w:id="22"/>
      <w:bookmarkEnd w:id="23"/>
    </w:p>
    <w:p w:rsidR="00934D70" w:rsidRPr="009C6E1B" w:rsidRDefault="00934D70" w:rsidP="009C6E1B">
      <w:pPr>
        <w:pStyle w:val="a3"/>
        <w:ind w:left="567"/>
        <w:jc w:val="both"/>
        <w:rPr>
          <w:rFonts w:ascii="Times New Roman" w:hAnsi="Times New Roman"/>
          <w:b/>
          <w:sz w:val="20"/>
          <w:szCs w:val="20"/>
        </w:rPr>
      </w:pPr>
      <w:bookmarkStart w:id="24" w:name="_Toc260317515"/>
      <w:bookmarkStart w:id="25" w:name="_Toc241376041"/>
      <w:r w:rsidRPr="009C6E1B">
        <w:rPr>
          <w:rFonts w:ascii="Times New Roman" w:hAnsi="Times New Roman"/>
          <w:b/>
          <w:sz w:val="20"/>
          <w:szCs w:val="20"/>
        </w:rPr>
        <w:t>Статья 12. Права граждан на осуществление местного самоуправления</w:t>
      </w:r>
      <w:bookmarkEnd w:id="24"/>
      <w:bookmarkEnd w:id="25"/>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34D70" w:rsidRPr="009C6E1B" w:rsidRDefault="00934D70" w:rsidP="009C6E1B">
      <w:pPr>
        <w:pStyle w:val="a3"/>
        <w:ind w:left="567"/>
        <w:jc w:val="both"/>
        <w:rPr>
          <w:rFonts w:ascii="Times New Roman" w:hAnsi="Times New Roman"/>
          <w:b/>
          <w:sz w:val="20"/>
          <w:szCs w:val="20"/>
        </w:rPr>
      </w:pPr>
      <w:bookmarkStart w:id="26" w:name="_Toc260317516"/>
      <w:bookmarkStart w:id="27" w:name="_Toc241376042"/>
      <w:r w:rsidRPr="009C6E1B">
        <w:rPr>
          <w:rFonts w:ascii="Times New Roman" w:hAnsi="Times New Roman"/>
          <w:b/>
          <w:sz w:val="20"/>
          <w:szCs w:val="20"/>
        </w:rPr>
        <w:t>Статья 13. Местный референдум</w:t>
      </w:r>
      <w:bookmarkEnd w:id="26"/>
      <w:bookmarkEnd w:id="27"/>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В целях решения непосредственно населением вопросов местного значения проводится местный референдум.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Местный референдум проводится на всей территории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На местный референдум могут быть вынесены только вопросы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На местный референдум не могут быть вынесены вопросы: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б) о персональном составе органов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г) о принятии или об изменении бюджета сельского поселения, исполнении и изменении финансовых обязательств сельского поселения;</w:t>
      </w:r>
    </w:p>
    <w:p w:rsidR="00934D70" w:rsidRPr="00B13E03" w:rsidRDefault="00934D70" w:rsidP="00934D70">
      <w:pPr>
        <w:pStyle w:val="a3"/>
        <w:ind w:left="567"/>
        <w:jc w:val="both"/>
        <w:rPr>
          <w:rFonts w:ascii="Times New Roman" w:hAnsi="Times New Roman"/>
          <w:sz w:val="20"/>
          <w:szCs w:val="20"/>
        </w:rPr>
      </w:pPr>
      <w:proofErr w:type="spellStart"/>
      <w:r w:rsidRPr="00B13E03">
        <w:rPr>
          <w:rFonts w:ascii="Times New Roman" w:hAnsi="Times New Roman"/>
          <w:sz w:val="20"/>
          <w:szCs w:val="20"/>
        </w:rPr>
        <w:t>д</w:t>
      </w:r>
      <w:proofErr w:type="spellEnd"/>
      <w:r w:rsidRPr="00B13E03">
        <w:rPr>
          <w:rFonts w:ascii="Times New Roman" w:hAnsi="Times New Roman"/>
          <w:sz w:val="20"/>
          <w:szCs w:val="20"/>
        </w:rPr>
        <w:t>) о принятии чрезвычайных и срочных мер по обеспечению здоровья и безопасности населения.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Решение о назначении местного референдума принимается Советом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по инициативе, выдвинутой гражданами Российской Федерации, имеющими право на участие в местном референдуме;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по инициативе Совета депутатов сельского поселения и главы администрации сельского поселения, выдвинутой ими совместно.</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5. </w:t>
      </w:r>
      <w:proofErr w:type="gramStart"/>
      <w:r w:rsidRPr="00B13E03">
        <w:rPr>
          <w:rFonts w:ascii="Times New Roman" w:hAnsi="Times New Roman"/>
          <w:sz w:val="20"/>
          <w:szCs w:val="20"/>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Федеральным законом от 12.06.2002 № 67-ФЗ «Об основных гарантиях избирательных прав и права </w:t>
      </w:r>
      <w:r w:rsidRPr="00B13E03">
        <w:rPr>
          <w:rFonts w:ascii="Times New Roman" w:hAnsi="Times New Roman"/>
          <w:sz w:val="20"/>
          <w:szCs w:val="20"/>
        </w:rPr>
        <w:lastRenderedPageBreak/>
        <w:t>на участие в референдуме граждан Российской Федерации» (далее – Федеральным законом «Об основных гарантиях</w:t>
      </w:r>
      <w:proofErr w:type="gramEnd"/>
      <w:r w:rsidRPr="00B13E03">
        <w:rPr>
          <w:rFonts w:ascii="Times New Roman" w:hAnsi="Times New Roman"/>
          <w:sz w:val="20"/>
          <w:szCs w:val="20"/>
        </w:rPr>
        <w:t xml:space="preserve"> избирательных прав и права на участие в референдуме граждан Российской Федерации»), но не менее 25 подписей.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8. </w:t>
      </w:r>
      <w:proofErr w:type="gramStart"/>
      <w:r w:rsidRPr="00B13E03">
        <w:rPr>
          <w:rFonts w:ascii="Times New Roman" w:hAnsi="Times New Roman"/>
          <w:sz w:val="20"/>
          <w:szCs w:val="20"/>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В случае</w:t>
      </w:r>
      <w:proofErr w:type="gramStart"/>
      <w:r w:rsidRPr="00B13E03">
        <w:rPr>
          <w:rFonts w:ascii="Times New Roman" w:hAnsi="Times New Roman"/>
          <w:sz w:val="20"/>
          <w:szCs w:val="20"/>
        </w:rPr>
        <w:t>,</w:t>
      </w:r>
      <w:proofErr w:type="gramEnd"/>
      <w:r w:rsidRPr="00B13E03">
        <w:rPr>
          <w:rFonts w:ascii="Times New Roman" w:hAnsi="Times New Roman"/>
          <w:sz w:val="20"/>
          <w:szCs w:val="20"/>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Итоги голосования и принятое на местном референдуме решение подлежат официальному опубликованию (обнародованию).</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12. Принятое на местном референдуме решение является обязательным и не нуждается в дополнительном утверждении.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14.</w:t>
      </w:r>
      <w:bookmarkStart w:id="28" w:name="_Toc241376043"/>
      <w:r w:rsidRPr="00B13E03">
        <w:rPr>
          <w:rFonts w:ascii="Times New Roman" w:hAnsi="Times New Roman"/>
          <w:sz w:val="20"/>
          <w:szCs w:val="20"/>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bookmarkStart w:id="29" w:name="_Toc260317517"/>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14. Муниципальные выборы</w:t>
      </w:r>
      <w:bookmarkEnd w:id="28"/>
      <w:bookmarkEnd w:id="2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B13E03">
        <w:rPr>
          <w:rFonts w:ascii="Times New Roman" w:hAnsi="Times New Roman"/>
          <w:sz w:val="20"/>
          <w:szCs w:val="20"/>
        </w:rPr>
        <w:t>позднее</w:t>
      </w:r>
      <w:proofErr w:type="gramEnd"/>
      <w:r w:rsidRPr="00B13E03">
        <w:rPr>
          <w:rFonts w:ascii="Times New Roman" w:hAnsi="Times New Roman"/>
          <w:sz w:val="20"/>
          <w:szCs w:val="20"/>
        </w:rPr>
        <w:t xml:space="preserve"> чем за 80 дней до дня голосования.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B13E03">
        <w:rPr>
          <w:rFonts w:ascii="Times New Roman" w:hAnsi="Times New Roman"/>
          <w:sz w:val="20"/>
          <w:szCs w:val="20"/>
        </w:rPr>
        <w:t xml:space="preserve"> закона «Об основных гарантиях избирательных прав и права на участие в референдуме граждан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Итоги муниципальных выборов подлежат официальному опубликованию (обнародованию).</w:t>
      </w:r>
    </w:p>
    <w:p w:rsidR="00934D70" w:rsidRPr="009C6E1B" w:rsidRDefault="00934D70" w:rsidP="009C6E1B">
      <w:pPr>
        <w:pStyle w:val="a3"/>
        <w:ind w:left="567"/>
        <w:jc w:val="both"/>
        <w:rPr>
          <w:rFonts w:ascii="Times New Roman" w:hAnsi="Times New Roman"/>
          <w:b/>
          <w:sz w:val="20"/>
          <w:szCs w:val="20"/>
        </w:rPr>
      </w:pPr>
      <w:bookmarkStart w:id="30" w:name="_Toc241376044"/>
      <w:bookmarkStart w:id="31" w:name="_Toc260317518"/>
      <w:r w:rsidRPr="009C6E1B">
        <w:rPr>
          <w:rFonts w:ascii="Times New Roman" w:hAnsi="Times New Roman"/>
          <w:b/>
          <w:sz w:val="20"/>
          <w:szCs w:val="20"/>
        </w:rPr>
        <w:t xml:space="preserve">Статья 15. </w:t>
      </w:r>
      <w:bookmarkEnd w:id="30"/>
      <w:r w:rsidRPr="009C6E1B">
        <w:rPr>
          <w:rFonts w:ascii="Times New Roman" w:hAnsi="Times New Roman"/>
          <w:b/>
          <w:sz w:val="20"/>
          <w:szCs w:val="20"/>
        </w:rPr>
        <w:t>Процедура отзыва населением депутата Совета депутатов сельского поселения, главы сельского поселения</w:t>
      </w:r>
      <w:bookmarkEnd w:id="31"/>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w:t>
      </w:r>
      <w:r w:rsidRPr="00B13E03">
        <w:rPr>
          <w:rFonts w:ascii="Times New Roman" w:hAnsi="Times New Roman"/>
          <w:sz w:val="20"/>
          <w:szCs w:val="20"/>
        </w:rPr>
        <w:lastRenderedPageBreak/>
        <w:t>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Указанные обстоятельства должны быть подтверждены в судебном порядке.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Депутат Совета депутатов сельского поселения, глава сельского поселения вправе участвовать в данном заседании, давать объяснения.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Сообщение о проведении собрания подлежит официальному опубликованию не менее чем за 7 дней до дня его проведения.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6. </w:t>
      </w:r>
      <w:proofErr w:type="gramStart"/>
      <w:r w:rsidRPr="00B13E03">
        <w:rPr>
          <w:rFonts w:ascii="Times New Roman" w:hAnsi="Times New Roman"/>
          <w:sz w:val="20"/>
          <w:szCs w:val="20"/>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934D70" w:rsidRPr="009C6E1B" w:rsidRDefault="00934D70" w:rsidP="009C6E1B">
      <w:pPr>
        <w:pStyle w:val="a3"/>
        <w:ind w:left="567"/>
        <w:jc w:val="both"/>
        <w:rPr>
          <w:rFonts w:ascii="Times New Roman" w:hAnsi="Times New Roman"/>
          <w:b/>
          <w:sz w:val="20"/>
          <w:szCs w:val="20"/>
        </w:rPr>
      </w:pPr>
      <w:bookmarkStart w:id="32" w:name="_Toc260317519"/>
      <w:bookmarkStart w:id="33" w:name="_Toc241376045"/>
      <w:r w:rsidRPr="009C6E1B">
        <w:rPr>
          <w:rFonts w:ascii="Times New Roman" w:hAnsi="Times New Roman"/>
          <w:b/>
          <w:sz w:val="20"/>
          <w:szCs w:val="20"/>
        </w:rPr>
        <w:t>Статья 16. Голосование по вопросам изменения границ поселения, преобразования поселения</w:t>
      </w:r>
      <w:bookmarkEnd w:id="32"/>
      <w:bookmarkEnd w:id="33"/>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по инициативе: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B13E03">
        <w:rPr>
          <w:rFonts w:ascii="Times New Roman" w:hAnsi="Times New Roman"/>
          <w:sz w:val="20"/>
          <w:szCs w:val="20"/>
        </w:rPr>
        <w:t xml:space="preserve"> </w:t>
      </w:r>
      <w:proofErr w:type="gramStart"/>
      <w:r w:rsidRPr="00B13E03">
        <w:rPr>
          <w:rFonts w:ascii="Times New Roman" w:hAnsi="Times New Roman"/>
          <w:sz w:val="20"/>
          <w:szCs w:val="20"/>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17. Правотворческая инициатива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компетенции которого относится принятие соответствующего акта, в течение трех месяцев со дня его внесения.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bookmarkStart w:id="34" w:name="_Toc260317521"/>
      <w:bookmarkStart w:id="35" w:name="_Toc241376047"/>
      <w:r w:rsidRPr="009C6E1B">
        <w:rPr>
          <w:rFonts w:ascii="Times New Roman" w:hAnsi="Times New Roman"/>
          <w:b/>
          <w:sz w:val="20"/>
          <w:szCs w:val="20"/>
        </w:rPr>
        <w:t>Статья 18. Публичные слушания</w:t>
      </w:r>
      <w:bookmarkEnd w:id="34"/>
      <w:bookmarkEnd w:id="35"/>
      <w:r w:rsidRPr="009C6E1B">
        <w:rPr>
          <w:rFonts w:ascii="Times New Roman" w:hAnsi="Times New Roman"/>
          <w:b/>
          <w:sz w:val="20"/>
          <w:szCs w:val="20"/>
        </w:rPr>
        <w:t>, общественные обсуждения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Публичные слушания проводятся по инициативе населения, Совета депутатов сельского поселения, главы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В обязательном порядке на публичные слушания выносятся: </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проект бюджета сельского поселения и отчет о его исполнении;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прое</w:t>
      </w:r>
      <w:proofErr w:type="gramStart"/>
      <w:r w:rsidRPr="00B13E03">
        <w:rPr>
          <w:rFonts w:ascii="Times New Roman" w:hAnsi="Times New Roman"/>
          <w:sz w:val="20"/>
          <w:szCs w:val="20"/>
        </w:rPr>
        <w:t>кт стр</w:t>
      </w:r>
      <w:proofErr w:type="gramEnd"/>
      <w:r w:rsidRPr="00B13E03">
        <w:rPr>
          <w:rFonts w:ascii="Times New Roman" w:hAnsi="Times New Roman"/>
          <w:sz w:val="20"/>
          <w:szCs w:val="20"/>
        </w:rPr>
        <w:t>атегии социально-экономического развития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4. </w:t>
      </w:r>
      <w:proofErr w:type="gramStart"/>
      <w:r w:rsidRPr="00B13E03">
        <w:rPr>
          <w:rFonts w:ascii="Times New Roman" w:eastAsia="Calibri" w:hAnsi="Times New Roman"/>
          <w:sz w:val="20"/>
          <w:szCs w:val="20"/>
        </w:rPr>
        <w:t xml:space="preserve">Порядок организации </w:t>
      </w:r>
      <w:r w:rsidR="008133F0" w:rsidRPr="00B13E03">
        <w:rPr>
          <w:rFonts w:ascii="Times New Roman" w:eastAsia="Calibri" w:hAnsi="Times New Roman"/>
          <w:sz w:val="20"/>
          <w:szCs w:val="20"/>
        </w:rPr>
        <w:t>и проведения публичных слушаний</w:t>
      </w:r>
      <w:r w:rsidRPr="00B13E03">
        <w:rPr>
          <w:rFonts w:ascii="Times New Roman" w:eastAsia="Calibri" w:hAnsi="Times New Roman"/>
          <w:sz w:val="20"/>
          <w:szCs w:val="20"/>
        </w:rPr>
        <w:t>,</w:t>
      </w:r>
      <w:r w:rsidRPr="00B13E03">
        <w:rPr>
          <w:rFonts w:ascii="Times New Roman" w:hAnsi="Times New Roman"/>
          <w:sz w:val="20"/>
          <w:szCs w:val="20"/>
        </w:rPr>
        <w:t xml:space="preserve"> </w:t>
      </w:r>
      <w:r w:rsidRPr="00B13E03">
        <w:rPr>
          <w:rFonts w:ascii="Times New Roman" w:eastAsia="Calibri" w:hAnsi="Times New Roman"/>
          <w:sz w:val="20"/>
          <w:szCs w:val="20"/>
        </w:rPr>
        <w:t>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r w:rsidRPr="00B13E03">
        <w:rPr>
          <w:rFonts w:ascii="Times New Roman" w:hAnsi="Times New Roman"/>
          <w:sz w:val="20"/>
          <w:szCs w:val="20"/>
        </w:rPr>
        <w:t>.</w:t>
      </w:r>
      <w:proofErr w:type="gramEnd"/>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hAnsi="Times New Roman"/>
          <w:sz w:val="20"/>
          <w:szCs w:val="20"/>
        </w:rPr>
        <w:t>5.</w:t>
      </w:r>
      <w:r w:rsidRPr="00B13E03">
        <w:rPr>
          <w:rFonts w:ascii="Times New Roman" w:eastAsia="Calibri" w:hAnsi="Times New Roman"/>
          <w:sz w:val="20"/>
          <w:szCs w:val="20"/>
        </w:rPr>
        <w:t xml:space="preserve"> </w:t>
      </w:r>
      <w:proofErr w:type="gramStart"/>
      <w:r w:rsidRPr="00B13E03">
        <w:rPr>
          <w:rFonts w:ascii="Times New Roman" w:eastAsia="Calibri" w:hAnsi="Times New Roman"/>
          <w:sz w:val="20"/>
          <w:szCs w:val="20"/>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B13E03">
        <w:rPr>
          <w:rFonts w:ascii="Times New Roman" w:eastAsia="Calibri" w:hAnsi="Times New Roman"/>
          <w:sz w:val="20"/>
          <w:szCs w:val="20"/>
        </w:rPr>
        <w:t xml:space="preserve"> </w:t>
      </w:r>
      <w:proofErr w:type="gramStart"/>
      <w:r w:rsidRPr="00B13E03">
        <w:rPr>
          <w:rFonts w:ascii="Times New Roman" w:eastAsia="Calibri" w:hAnsi="Times New Roman"/>
          <w:sz w:val="20"/>
          <w:szCs w:val="2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roofErr w:type="gramEnd"/>
    </w:p>
    <w:p w:rsidR="00934D70" w:rsidRPr="009C6E1B"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934D70" w:rsidRPr="009C6E1B" w:rsidRDefault="00934D70" w:rsidP="009C6E1B">
      <w:pPr>
        <w:pStyle w:val="a3"/>
        <w:ind w:left="567"/>
        <w:jc w:val="both"/>
        <w:rPr>
          <w:rFonts w:ascii="Times New Roman" w:hAnsi="Times New Roman"/>
          <w:b/>
          <w:sz w:val="20"/>
          <w:szCs w:val="20"/>
        </w:rPr>
      </w:pPr>
      <w:bookmarkStart w:id="36" w:name="_Toc260317522"/>
      <w:bookmarkStart w:id="37" w:name="_Toc241376048"/>
      <w:r w:rsidRPr="009C6E1B">
        <w:rPr>
          <w:rFonts w:ascii="Times New Roman" w:hAnsi="Times New Roman"/>
          <w:b/>
          <w:sz w:val="20"/>
          <w:szCs w:val="20"/>
        </w:rPr>
        <w:t>Статья 19. Собрание (конференции) граждан</w:t>
      </w:r>
      <w:bookmarkEnd w:id="36"/>
      <w:bookmarkEnd w:id="37"/>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B13E03">
        <w:rPr>
          <w:rFonts w:ascii="Times New Roman" w:eastAsia="Calibri" w:hAnsi="Times New Roman"/>
          <w:sz w:val="20"/>
          <w:szCs w:val="20"/>
        </w:rPr>
        <w:t>на части территории</w:t>
      </w:r>
      <w:proofErr w:type="gramEnd"/>
      <w:r w:rsidRPr="00B13E03">
        <w:rPr>
          <w:rFonts w:ascii="Times New Roman" w:eastAsia="Calibri" w:hAnsi="Times New Roman"/>
          <w:sz w:val="20"/>
          <w:szCs w:val="20"/>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Собрание (конференция) граждан проводится по инициативе населения, Совета депутатов сельского поселения, главы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hAnsi="Times New Roman"/>
          <w:sz w:val="20"/>
          <w:szCs w:val="20"/>
        </w:rPr>
        <w:t xml:space="preserve">Собрание </w:t>
      </w:r>
      <w:r w:rsidRPr="00B13E03">
        <w:rPr>
          <w:rFonts w:ascii="Times New Roman" w:eastAsia="Calibri" w:hAnsi="Times New Roman"/>
          <w:sz w:val="20"/>
          <w:szCs w:val="20"/>
        </w:rPr>
        <w:t>граждан назначается Советом депутатов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по собственной инициативе;</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по инициативе 5 процентов населения соответствующей территории, подтвержденной подписями в подписных листах.</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Собрание граждан, проводимое по инициативе главы сельского поселения, назначается главой сельского поселения. </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lastRenderedPageBreak/>
        <w:t xml:space="preserve">3. Собрание должно быть назначено в течение 20 дней </w:t>
      </w:r>
      <w:proofErr w:type="gramStart"/>
      <w:r w:rsidRPr="00B13E03">
        <w:rPr>
          <w:rFonts w:ascii="Times New Roman" w:eastAsia="Calibri" w:hAnsi="Times New Roman"/>
          <w:sz w:val="20"/>
          <w:szCs w:val="20"/>
        </w:rPr>
        <w:t>с даты издания</w:t>
      </w:r>
      <w:proofErr w:type="gramEnd"/>
      <w:r w:rsidRPr="00B13E03">
        <w:rPr>
          <w:rFonts w:ascii="Times New Roman" w:eastAsia="Calibri" w:hAnsi="Times New Roman"/>
          <w:sz w:val="20"/>
          <w:szCs w:val="20"/>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eastAsia="Calibri" w:hAnsi="Times New Roman"/>
          <w:sz w:val="20"/>
          <w:szCs w:val="20"/>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B13E03">
        <w:rPr>
          <w:rFonts w:ascii="Times New Roman" w:eastAsia="Calibri" w:hAnsi="Times New Roman"/>
          <w:sz w:val="20"/>
          <w:szCs w:val="20"/>
        </w:rPr>
        <w:t>позднее</w:t>
      </w:r>
      <w:proofErr w:type="gramEnd"/>
      <w:r w:rsidRPr="00B13E03">
        <w:rPr>
          <w:rFonts w:ascii="Times New Roman" w:eastAsia="Calibri" w:hAnsi="Times New Roman"/>
          <w:sz w:val="20"/>
          <w:szCs w:val="20"/>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B13E03">
        <w:rPr>
          <w:rFonts w:ascii="Times New Roman" w:hAnsi="Times New Roman"/>
          <w:sz w:val="20"/>
          <w:szCs w:val="20"/>
        </w:rPr>
        <w:t>), гражданам должна быть предоставлена возможность предварительно ознакомиться с материалами готовящегося собрания (конференции).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Порядок избрания делегатов определяется нормативным правовым актом Совета депутатов сельского поселения.</w:t>
      </w:r>
    </w:p>
    <w:p w:rsidR="00934D70" w:rsidRPr="009C6E1B"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6. Итоги собрания (конференции) подлежат официальному опубликованию (обнародованию).</w:t>
      </w:r>
    </w:p>
    <w:p w:rsidR="00934D70" w:rsidRPr="009C6E1B" w:rsidRDefault="00934D70" w:rsidP="009C6E1B">
      <w:pPr>
        <w:pStyle w:val="a3"/>
        <w:ind w:left="567"/>
        <w:jc w:val="both"/>
        <w:rPr>
          <w:rFonts w:ascii="Times New Roman" w:hAnsi="Times New Roman"/>
          <w:b/>
          <w:sz w:val="20"/>
          <w:szCs w:val="20"/>
        </w:rPr>
      </w:pPr>
      <w:bookmarkStart w:id="38" w:name="_Toc260317524"/>
      <w:bookmarkStart w:id="39" w:name="_Toc241376050"/>
      <w:r w:rsidRPr="009C6E1B">
        <w:rPr>
          <w:rFonts w:ascii="Times New Roman" w:hAnsi="Times New Roman"/>
          <w:b/>
          <w:sz w:val="20"/>
          <w:szCs w:val="20"/>
        </w:rPr>
        <w:t>Статья 20. Опрос граждан</w:t>
      </w:r>
      <w:bookmarkEnd w:id="38"/>
      <w:bookmarkEnd w:id="39"/>
      <w:r w:rsidRPr="009C6E1B">
        <w:rPr>
          <w:rFonts w:ascii="Times New Roman" w:hAnsi="Times New Roman"/>
          <w:b/>
          <w:sz w:val="20"/>
          <w:szCs w:val="20"/>
        </w:rPr>
        <w:t xml:space="preserve">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Опрос граждан проводится на всей территории или </w:t>
      </w:r>
      <w:proofErr w:type="gramStart"/>
      <w:r w:rsidRPr="00B13E03">
        <w:rPr>
          <w:rFonts w:ascii="Times New Roman" w:hAnsi="Times New Roman"/>
          <w:sz w:val="20"/>
          <w:szCs w:val="20"/>
        </w:rPr>
        <w:t>на части территории</w:t>
      </w:r>
      <w:proofErr w:type="gramEnd"/>
      <w:r w:rsidRPr="00B13E03">
        <w:rPr>
          <w:rFonts w:ascii="Times New Roman" w:hAnsi="Times New Roman"/>
          <w:sz w:val="20"/>
          <w:szCs w:val="20"/>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Результаты опроса носят рекомендательный характер.</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 опросе граждан имеют право участвовать жители сельского поселения, обладающие избирательным правом.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Опрос граждан проводится по инициативе: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Совета депутатов сельского поселения или главы сельского поселения - по вопросам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w:t>
      </w:r>
      <w:r w:rsidRPr="00B13E03">
        <w:rPr>
          <w:rFonts w:ascii="Times New Roman" w:eastAsia="Calibri" w:hAnsi="Times New Roman"/>
          <w:sz w:val="20"/>
          <w:szCs w:val="20"/>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B13E03">
        <w:rPr>
          <w:rFonts w:ascii="Times New Roman" w:hAnsi="Times New Roman"/>
          <w:sz w:val="20"/>
          <w:szCs w:val="20"/>
        </w:rPr>
        <w:t xml:space="preserve">.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Решение о назначении опроса граждан принимается Советом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 6. В решении Совета депутатов сельского поселения о назначении опроса граждан устанавливаются: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дата и сроки проведения опроса;</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 формулировка вопроса (вопросов), предлагаемого (предлагаемых) при проведении опроса;</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методика проведения опроса;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форма опросного листа;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 минимальная численность жителей муниципального образования, участвующих в опросе.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Жители поселения должны быть проинформированы о проведении опроса граждан не менее чем за 10 дней до его проведения.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Финансирование мероприятий, связанных с подготовкой и проведением опроса граждан, осуществляется: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за счет средств бюджета поселения - при проведении его по инициативе органов местного самоуправления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 2) за счет средств бюджета Костромской области - при проведении его по инициативе органов государственной власти Костромской области.</w:t>
      </w:r>
      <w:bookmarkStart w:id="40" w:name="_Toc260317525"/>
      <w:bookmarkStart w:id="41" w:name="_Toc241376051"/>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21. Обращения граждан в органы местного самоуправления</w:t>
      </w:r>
      <w:bookmarkEnd w:id="40"/>
      <w:bookmarkEnd w:id="41"/>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Граждане имеют право на индивидуальные и коллективные обращения в органы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934D70" w:rsidRPr="009C6E1B" w:rsidRDefault="00934D70" w:rsidP="009C6E1B">
      <w:pPr>
        <w:pStyle w:val="a3"/>
        <w:ind w:left="567"/>
        <w:jc w:val="both"/>
        <w:rPr>
          <w:rFonts w:ascii="Times New Roman" w:hAnsi="Times New Roman"/>
          <w:b/>
          <w:sz w:val="20"/>
          <w:szCs w:val="20"/>
        </w:rPr>
      </w:pPr>
      <w:bookmarkStart w:id="42" w:name="_Toc260317526"/>
      <w:bookmarkStart w:id="43" w:name="_Toc241376052"/>
      <w:r w:rsidRPr="009C6E1B">
        <w:rPr>
          <w:rFonts w:ascii="Times New Roman" w:hAnsi="Times New Roman"/>
          <w:b/>
          <w:sz w:val="20"/>
          <w:szCs w:val="20"/>
        </w:rPr>
        <w:t>Статья 22. Территориальное общественное самоуправление</w:t>
      </w:r>
      <w:bookmarkEnd w:id="42"/>
      <w:bookmarkEnd w:id="43"/>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Под территориальным общественным самоуправлением понимается самоорганизация граждан по месту их жительства </w:t>
      </w:r>
      <w:proofErr w:type="gramStart"/>
      <w:r w:rsidRPr="00B13E03">
        <w:rPr>
          <w:rFonts w:ascii="Times New Roman" w:hAnsi="Times New Roman"/>
          <w:sz w:val="20"/>
          <w:szCs w:val="20"/>
        </w:rPr>
        <w:t>на части территории</w:t>
      </w:r>
      <w:proofErr w:type="gramEnd"/>
      <w:r w:rsidRPr="00B13E03">
        <w:rPr>
          <w:rFonts w:ascii="Times New Roman" w:hAnsi="Times New Roman"/>
          <w:sz w:val="20"/>
          <w:szCs w:val="20"/>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34D70" w:rsidRPr="009C6E1B" w:rsidRDefault="00934D70" w:rsidP="009C6E1B">
      <w:pPr>
        <w:pStyle w:val="a3"/>
        <w:ind w:left="567"/>
        <w:jc w:val="both"/>
        <w:rPr>
          <w:rFonts w:ascii="Times New Roman" w:hAnsi="Times New Roman"/>
          <w:b/>
          <w:sz w:val="20"/>
          <w:szCs w:val="20"/>
        </w:rPr>
      </w:pPr>
      <w:bookmarkStart w:id="44" w:name="_Toc260317527"/>
      <w:bookmarkStart w:id="45" w:name="_Toc241376053"/>
      <w:r w:rsidRPr="009C6E1B">
        <w:rPr>
          <w:rFonts w:ascii="Times New Roman" w:hAnsi="Times New Roman"/>
          <w:b/>
          <w:sz w:val="20"/>
          <w:szCs w:val="20"/>
        </w:rPr>
        <w:t>Статья 23. Порядок организации и осуществления территориального</w:t>
      </w:r>
      <w:bookmarkEnd w:id="44"/>
      <w:bookmarkEnd w:id="45"/>
      <w:r w:rsidRPr="009C6E1B">
        <w:rPr>
          <w:rFonts w:ascii="Times New Roman" w:hAnsi="Times New Roman"/>
          <w:b/>
          <w:sz w:val="20"/>
          <w:szCs w:val="20"/>
        </w:rPr>
        <w:t xml:space="preserve"> </w:t>
      </w:r>
      <w:bookmarkStart w:id="46" w:name="_Toc260317528"/>
      <w:bookmarkStart w:id="47" w:name="_Toc241376054"/>
      <w:r w:rsidRPr="009C6E1B">
        <w:rPr>
          <w:rFonts w:ascii="Times New Roman" w:hAnsi="Times New Roman"/>
          <w:b/>
          <w:sz w:val="20"/>
          <w:szCs w:val="20"/>
        </w:rPr>
        <w:t>общественного самоуправления</w:t>
      </w:r>
      <w:bookmarkEnd w:id="46"/>
      <w:bookmarkEnd w:id="47"/>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hAnsi="Times New Roman"/>
          <w:sz w:val="20"/>
          <w:szCs w:val="20"/>
        </w:rPr>
        <w:t xml:space="preserve">6. </w:t>
      </w:r>
      <w:r w:rsidRPr="00B13E03">
        <w:rPr>
          <w:rFonts w:ascii="Times New Roman" w:eastAsia="Calibri" w:hAnsi="Times New Roman"/>
          <w:sz w:val="20"/>
          <w:szCs w:val="20"/>
        </w:rPr>
        <w:t>К исключительным полномочиям собрания, конференции граждан, осуществляющих территориальное общественное самоуправление, относятся: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установление структуры органов территориального общественного самоуправления;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принятие устава территориального общественного самоуправления, внесение в него изменений и дополнений;</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3) избрание органов территориального общественного самоуправления;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4) определение основных направлений деятельности территориального общественного самоуправления;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5) утверждение сметы доходов и расходов территориального общественного самоуправления и отчет</w:t>
      </w:r>
      <w:proofErr w:type="gramStart"/>
      <w:r w:rsidRPr="00B13E03">
        <w:rPr>
          <w:rFonts w:ascii="Times New Roman" w:eastAsia="Calibri" w:hAnsi="Times New Roman"/>
          <w:sz w:val="20"/>
          <w:szCs w:val="20"/>
        </w:rPr>
        <w:t>а о ее</w:t>
      </w:r>
      <w:proofErr w:type="gramEnd"/>
      <w:r w:rsidRPr="00B13E03">
        <w:rPr>
          <w:rFonts w:ascii="Times New Roman" w:eastAsia="Calibri" w:hAnsi="Times New Roman"/>
          <w:sz w:val="20"/>
          <w:szCs w:val="20"/>
        </w:rPr>
        <w:t xml:space="preserve"> исполнении;</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6) рассмотрение и утверждение отчетов о деятельности органов территориального общественного самоуправления.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7. Органы территориального общественного самоуправления: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представляют интересы населения, проживающего на соответствующей территории;</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обеспечивают исполнение решений, принятых на собраниях и конференциях граждан;</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24. Сход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В случаях, предусмотренных Федеральным законом </w:t>
      </w:r>
      <w:r w:rsidRPr="00B13E03">
        <w:rPr>
          <w:rFonts w:ascii="Times New Roman" w:hAnsi="Times New Roman"/>
          <w:color w:val="000000"/>
          <w:sz w:val="20"/>
          <w:szCs w:val="20"/>
        </w:rPr>
        <w:t>«Об общих принципах организации местного самоуправления в Российской Федерации»</w:t>
      </w:r>
      <w:r w:rsidRPr="00B13E03">
        <w:rPr>
          <w:rFonts w:ascii="Times New Roman" w:hAnsi="Times New Roman"/>
          <w:sz w:val="20"/>
          <w:szCs w:val="20"/>
        </w:rPr>
        <w:t>, сход граждан может проводиться: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В сельском населенном пункте сход граждан также может проводиться </w:t>
      </w:r>
      <w:proofErr w:type="gramStart"/>
      <w:r w:rsidRPr="00B13E03">
        <w:rPr>
          <w:rFonts w:ascii="Times New Roman" w:hAnsi="Times New Roman"/>
          <w:sz w:val="20"/>
          <w:szCs w:val="20"/>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B13E03">
        <w:rPr>
          <w:rFonts w:ascii="Times New Roman" w:hAnsi="Times New Roman"/>
          <w:sz w:val="20"/>
          <w:szCs w:val="20"/>
        </w:rPr>
        <w:t>, предусмотренных законодательством Российской Федерации о муниципальной службе.</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25. Староста сельского населенного пункта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Староста сельского населенного пункта назначается Советом депутатов Покровского сельского поселения Октябрьского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w:t>
      </w:r>
      <w:r w:rsidRPr="00B13E03">
        <w:rPr>
          <w:rFonts w:ascii="Times New Roman" w:hAnsi="Times New Roman"/>
          <w:sz w:val="20"/>
          <w:szCs w:val="20"/>
        </w:rPr>
        <w:lastRenderedPageBreak/>
        <w:t>службы, не может состоять в трудовых отношениях и иных непосредственно связанных с ними отношениях с органами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Старостой сельского населенного пункта не может быть назначено лицо:</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w:t>
      </w:r>
      <w:proofErr w:type="gramStart"/>
      <w:r w:rsidRPr="00B13E03">
        <w:rPr>
          <w:rFonts w:ascii="Times New Roman" w:hAnsi="Times New Roman"/>
          <w:sz w:val="20"/>
          <w:szCs w:val="20"/>
        </w:rPr>
        <w:t>замещающее</w:t>
      </w:r>
      <w:proofErr w:type="gramEnd"/>
      <w:r w:rsidRPr="00B13E03">
        <w:rPr>
          <w:rFonts w:ascii="Times New Roman" w:hAnsi="Times New Roman"/>
          <w:sz w:val="20"/>
          <w:szCs w:val="20"/>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признанное</w:t>
      </w:r>
      <w:proofErr w:type="gramEnd"/>
      <w:r w:rsidRPr="00B13E03">
        <w:rPr>
          <w:rFonts w:ascii="Times New Roman" w:hAnsi="Times New Roman"/>
          <w:sz w:val="20"/>
          <w:szCs w:val="20"/>
        </w:rPr>
        <w:t xml:space="preserve"> судом недееспособным или ограниченно дееспособным;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w:t>
      </w:r>
      <w:proofErr w:type="gramStart"/>
      <w:r w:rsidRPr="00B13E03">
        <w:rPr>
          <w:rFonts w:ascii="Times New Roman" w:hAnsi="Times New Roman"/>
          <w:sz w:val="20"/>
          <w:szCs w:val="20"/>
        </w:rPr>
        <w:t>имеющее</w:t>
      </w:r>
      <w:proofErr w:type="gramEnd"/>
      <w:r w:rsidRPr="00B13E03">
        <w:rPr>
          <w:rFonts w:ascii="Times New Roman" w:hAnsi="Times New Roman"/>
          <w:sz w:val="20"/>
          <w:szCs w:val="20"/>
        </w:rPr>
        <w:t xml:space="preserve"> непогашенную или неснятую судимость.</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Срок полномочий старосты сельского населенного пункта составляет 5 лет.</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Полномочия старосты сельского населенного пункта прекращаются досрочно по решению </w:t>
      </w:r>
      <w:proofErr w:type="gramStart"/>
      <w:r w:rsidRPr="00B13E03">
        <w:rPr>
          <w:rFonts w:ascii="Times New Roman" w:hAnsi="Times New Roman"/>
          <w:sz w:val="20"/>
          <w:szCs w:val="20"/>
        </w:rPr>
        <w:t>Совета депутатов Покровского сельского поселения Октябрьского муниципального района Костромской области</w:t>
      </w:r>
      <w:proofErr w:type="gramEnd"/>
      <w:r w:rsidRPr="00B13E03">
        <w:rPr>
          <w:rFonts w:ascii="Times New Roman" w:hAnsi="Times New Roman"/>
          <w:sz w:val="20"/>
          <w:szCs w:val="20"/>
        </w:rPr>
        <w:t xml:space="preserve">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B13E03">
        <w:rPr>
          <w:rFonts w:ascii="Times New Roman" w:hAnsi="Times New Roman"/>
          <w:color w:val="000000"/>
          <w:sz w:val="20"/>
          <w:szCs w:val="20"/>
        </w:rPr>
        <w:t>«Об общих принципах организации местного самоуправления в Российской Федерации»</w:t>
      </w:r>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Староста сельского населенного пункта для решения возложенных на него задач:</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34D70" w:rsidRPr="009C6E1B" w:rsidRDefault="00934D70" w:rsidP="009C6E1B">
      <w:pPr>
        <w:pStyle w:val="a3"/>
        <w:ind w:left="567"/>
        <w:jc w:val="both"/>
        <w:rPr>
          <w:rFonts w:ascii="Times New Roman" w:hAnsi="Times New Roman"/>
          <w:b/>
          <w:sz w:val="20"/>
          <w:szCs w:val="20"/>
        </w:rPr>
      </w:pPr>
      <w:bookmarkStart w:id="48" w:name="_Toc260317529"/>
      <w:bookmarkStart w:id="49" w:name="_Toc241376055"/>
      <w:r w:rsidRPr="009C6E1B">
        <w:rPr>
          <w:rFonts w:ascii="Times New Roman" w:hAnsi="Times New Roman"/>
          <w:b/>
          <w:sz w:val="20"/>
          <w:szCs w:val="20"/>
        </w:rPr>
        <w:t xml:space="preserve">Глава 4. Органы местного самоуправления </w:t>
      </w:r>
      <w:bookmarkEnd w:id="48"/>
      <w:bookmarkEnd w:id="49"/>
      <w:r w:rsidRPr="009C6E1B">
        <w:rPr>
          <w:rFonts w:ascii="Times New Roman" w:eastAsia="Calibri" w:hAnsi="Times New Roman"/>
          <w:b/>
          <w:sz w:val="20"/>
          <w:szCs w:val="20"/>
        </w:rPr>
        <w:t>и должностные лица местного самоуправления</w:t>
      </w:r>
    </w:p>
    <w:p w:rsidR="00934D70" w:rsidRPr="009C6E1B" w:rsidRDefault="00934D70" w:rsidP="009C6E1B">
      <w:pPr>
        <w:pStyle w:val="a3"/>
        <w:ind w:left="567"/>
        <w:jc w:val="both"/>
        <w:rPr>
          <w:rFonts w:ascii="Times New Roman" w:hAnsi="Times New Roman"/>
          <w:b/>
          <w:sz w:val="20"/>
          <w:szCs w:val="20"/>
        </w:rPr>
      </w:pPr>
      <w:bookmarkStart w:id="50" w:name="_Toc260317530"/>
      <w:bookmarkStart w:id="51" w:name="_Toc241376056"/>
      <w:r w:rsidRPr="009C6E1B">
        <w:rPr>
          <w:rFonts w:ascii="Times New Roman" w:hAnsi="Times New Roman"/>
          <w:b/>
          <w:sz w:val="20"/>
          <w:szCs w:val="20"/>
        </w:rPr>
        <w:t xml:space="preserve">Статья 26. Органы местного самоуправления </w:t>
      </w:r>
      <w:bookmarkEnd w:id="50"/>
      <w:bookmarkEnd w:id="51"/>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1. Структуру органов местного самоуправления составляют:</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1) представительный орган муниципального образования - Совет депутатов Покровского  сельского поселения Октябрьского муниципального района Костромской области (далее – Совет депутатов сельского поселения);</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2) глава муниципального образования - глава Покровского  сельского поселения Октябрьского муниципального района Костромской области (далее – глава сельского поселения);</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3) местная администрация (исполнительно-распорядительный орган </w:t>
      </w:r>
      <w:r w:rsidRPr="00B13E03">
        <w:rPr>
          <w:rFonts w:ascii="Times New Roman" w:eastAsia="Calibri" w:hAnsi="Times New Roman"/>
          <w:color w:val="000000"/>
          <w:sz w:val="20"/>
          <w:szCs w:val="20"/>
        </w:rPr>
        <w:t>муниципального образования</w:t>
      </w:r>
      <w:r w:rsidRPr="00B13E03">
        <w:rPr>
          <w:rFonts w:ascii="Times New Roman" w:hAnsi="Times New Roman"/>
          <w:color w:val="000000"/>
          <w:sz w:val="20"/>
          <w:szCs w:val="20"/>
        </w:rPr>
        <w:t>) - администрация Покровского сельского поселения Октябрьского  муниципального района Костромской области (далее – администрация сельского поселения);</w:t>
      </w:r>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hAnsi="Times New Roman"/>
          <w:color w:val="000000"/>
          <w:sz w:val="20"/>
          <w:szCs w:val="20"/>
        </w:rPr>
        <w:t xml:space="preserve">4) контрольно - счетный орган </w:t>
      </w:r>
      <w:r w:rsidRPr="00B13E03">
        <w:rPr>
          <w:rFonts w:ascii="Times New Roman" w:eastAsia="Calibri" w:hAnsi="Times New Roman"/>
          <w:color w:val="000000"/>
          <w:sz w:val="20"/>
          <w:szCs w:val="20"/>
        </w:rPr>
        <w:t>муниципального образования</w:t>
      </w:r>
      <w:r w:rsidRPr="00B13E03">
        <w:rPr>
          <w:rFonts w:ascii="Times New Roman" w:hAnsi="Times New Roman"/>
          <w:color w:val="000000"/>
          <w:sz w:val="20"/>
          <w:szCs w:val="20"/>
        </w:rPr>
        <w:t xml:space="preserve"> –           контрольно-счётная комиссия Покровского  сельского поселения Октябрьского муниципального района Костромской области (далее – контрольно-счётная комиссия сельского поселения)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Органы местного самоуправления сельского поселения обладают собственными полномочиями по решению вопросов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w:t>
      </w:r>
      <w:proofErr w:type="gramStart"/>
      <w:r w:rsidRPr="00B13E03">
        <w:rPr>
          <w:rFonts w:ascii="Times New Roman" w:eastAsia="Calibri" w:hAnsi="Times New Roman"/>
          <w:sz w:val="20"/>
          <w:szCs w:val="2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B13E03">
        <w:rPr>
          <w:rFonts w:ascii="Times New Roman" w:eastAsia="Calibri" w:hAnsi="Times New Roman"/>
          <w:sz w:val="20"/>
          <w:szCs w:val="20"/>
        </w:rPr>
        <w:t xml:space="preserve"> указанных изменений и дополнений в устав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934D70" w:rsidRPr="009C6E1B" w:rsidRDefault="00934D70" w:rsidP="009C6E1B">
      <w:pPr>
        <w:pStyle w:val="a3"/>
        <w:ind w:left="567"/>
        <w:jc w:val="both"/>
        <w:rPr>
          <w:rFonts w:ascii="Times New Roman" w:hAnsi="Times New Roman"/>
          <w:b/>
          <w:sz w:val="20"/>
          <w:szCs w:val="20"/>
        </w:rPr>
      </w:pPr>
      <w:bookmarkStart w:id="52" w:name="_Toc260317531"/>
      <w:bookmarkStart w:id="53" w:name="_Toc241376057"/>
      <w:r w:rsidRPr="009C6E1B">
        <w:rPr>
          <w:rFonts w:ascii="Times New Roman" w:hAnsi="Times New Roman"/>
          <w:b/>
          <w:sz w:val="20"/>
          <w:szCs w:val="20"/>
        </w:rPr>
        <w:t>Статья 27. Совет депутатов сельского поселения</w:t>
      </w:r>
      <w:bookmarkEnd w:id="52"/>
      <w:bookmarkEnd w:id="53"/>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hAnsi="Times New Roman"/>
          <w:sz w:val="20"/>
          <w:szCs w:val="20"/>
        </w:rPr>
        <w:t xml:space="preserve">1. Совет депутатов сельского поселения - </w:t>
      </w:r>
      <w:r w:rsidRPr="00B13E03">
        <w:rPr>
          <w:rFonts w:ascii="Times New Roman" w:eastAsia="Calibri" w:hAnsi="Times New Roman"/>
          <w:sz w:val="20"/>
          <w:szCs w:val="20"/>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eastAsia="Calibri" w:hAnsi="Times New Roman"/>
          <w:sz w:val="20"/>
          <w:szCs w:val="20"/>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B13E03">
        <w:rPr>
          <w:rFonts w:ascii="Times New Roman" w:hAnsi="Times New Roman"/>
          <w:sz w:val="20"/>
          <w:szCs w:val="20"/>
        </w:rPr>
        <w:t xml:space="preserve"> всеобщего, равного и прямого избирательного права при тайном голосовании.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Срок полномочий Совета депутатов сельского поселения составляет 5 лет.</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Полномочия председателя Совета депутатов сельского поселения исполняет глава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hAnsi="Times New Roman"/>
          <w:sz w:val="20"/>
          <w:szCs w:val="20"/>
        </w:rPr>
        <w:t xml:space="preserve">6. Совет депутатов сельского поселения </w:t>
      </w:r>
      <w:r w:rsidRPr="00B13E03">
        <w:rPr>
          <w:rFonts w:ascii="Times New Roman" w:eastAsia="Calibri" w:hAnsi="Times New Roman"/>
          <w:sz w:val="20"/>
          <w:szCs w:val="20"/>
        </w:rPr>
        <w:t>осуществляет свои полномочия в случае избрания не менее двух третей от установленной численности депутатов.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Вновь избранный Совет депутатов сельского поселения собирается на первое заседание на 10 день со дня избрания Совета депутатов сельского поселения в правомочном составе.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 xml:space="preserve">7. Совет депутатов сельского поселения нового созыва на первом заседании избирает 5 депутатов в Собрание депутатов Октябрьского муниципального района Костромской области. </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934D70" w:rsidRPr="009C6E1B" w:rsidRDefault="00934D70" w:rsidP="009C6E1B">
      <w:pPr>
        <w:pStyle w:val="a3"/>
        <w:ind w:left="567"/>
        <w:jc w:val="both"/>
        <w:rPr>
          <w:rFonts w:ascii="Times New Roman" w:hAnsi="Times New Roman"/>
          <w:b/>
          <w:sz w:val="20"/>
          <w:szCs w:val="20"/>
        </w:rPr>
      </w:pPr>
      <w:bookmarkStart w:id="54" w:name="_Toc241376058"/>
      <w:bookmarkStart w:id="55" w:name="_Toc260317532"/>
      <w:r w:rsidRPr="009C6E1B">
        <w:rPr>
          <w:rFonts w:ascii="Times New Roman" w:hAnsi="Times New Roman"/>
          <w:b/>
          <w:sz w:val="20"/>
          <w:szCs w:val="20"/>
        </w:rPr>
        <w:t xml:space="preserve">Статья 28. </w:t>
      </w:r>
      <w:bookmarkEnd w:id="54"/>
      <w:bookmarkEnd w:id="55"/>
      <w:r w:rsidRPr="009C6E1B">
        <w:rPr>
          <w:rFonts w:ascii="Times New Roman" w:hAnsi="Times New Roman"/>
          <w:b/>
          <w:sz w:val="20"/>
          <w:szCs w:val="20"/>
        </w:rPr>
        <w:t>Организация работы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Заседание Совета депутатов сельского поселения правомочно, если на нём присутствует не менее 50 процентов от числа избранных депутатов.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Совет депутатов сельского поселения собирается на заседания не реже одного раза в три месяца.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Из числа депутатов Совета депутатов сельского поселения на срок его полномочий формируются постоянные и временные комиссии. </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bookmarkStart w:id="56" w:name="_Toc241376059"/>
      <w:bookmarkStart w:id="57" w:name="_Toc260317533"/>
      <w:r w:rsidRPr="009C6E1B">
        <w:rPr>
          <w:rFonts w:ascii="Times New Roman" w:hAnsi="Times New Roman"/>
          <w:b/>
          <w:sz w:val="20"/>
          <w:szCs w:val="20"/>
        </w:rPr>
        <w:t xml:space="preserve">Статья 29. Полномочия Совета </w:t>
      </w:r>
      <w:bookmarkEnd w:id="56"/>
      <w:r w:rsidRPr="009C6E1B">
        <w:rPr>
          <w:rFonts w:ascii="Times New Roman" w:hAnsi="Times New Roman"/>
          <w:b/>
          <w:sz w:val="20"/>
          <w:szCs w:val="20"/>
        </w:rPr>
        <w:t>депутатов сельского поселения</w:t>
      </w:r>
      <w:bookmarkEnd w:id="57"/>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 исключительной компетенции Совета депутатов сельского поселения находятся: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принятие устава сельского поселения и внесение в него изменений и дополнений;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утверждение местного бюджета и отчета о его исполнении;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установление, изменение и отмена местных налогов и сборов в соответствии с законодательством Российской Федерации о налогах и сборах;</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утверждение стратегии социально-экономического развития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определение порядка управления и распоряжения имуществом, находящимся в муниципальной собственности;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определение порядка участия муниципального образования в организациях межмуниципального сотрудничества;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определение порядка материально-технического и организационного обеспечения деятельности органов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9) </w:t>
      </w:r>
      <w:proofErr w:type="gramStart"/>
      <w:r w:rsidRPr="00B13E03">
        <w:rPr>
          <w:rFonts w:ascii="Times New Roman" w:hAnsi="Times New Roman"/>
          <w:sz w:val="20"/>
          <w:szCs w:val="20"/>
        </w:rPr>
        <w:t>контроль за</w:t>
      </w:r>
      <w:proofErr w:type="gramEnd"/>
      <w:r w:rsidRPr="00B13E03">
        <w:rPr>
          <w:rFonts w:ascii="Times New Roman" w:hAnsi="Times New Roman"/>
          <w:sz w:val="20"/>
          <w:szCs w:val="20"/>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принятие решения об удалении главы сельского поселения в отставку;</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утверждение правил благоустройства территории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934D70" w:rsidRPr="009C6E1B" w:rsidRDefault="00934D70" w:rsidP="009C6E1B">
      <w:pPr>
        <w:pStyle w:val="a3"/>
        <w:ind w:left="567"/>
        <w:jc w:val="both"/>
        <w:rPr>
          <w:rFonts w:ascii="Times New Roman" w:hAnsi="Times New Roman"/>
          <w:b/>
          <w:sz w:val="20"/>
          <w:szCs w:val="20"/>
        </w:rPr>
      </w:pPr>
      <w:bookmarkStart w:id="58" w:name="_Toc260317534"/>
      <w:bookmarkStart w:id="59" w:name="_Toc241376060"/>
      <w:r w:rsidRPr="009C6E1B">
        <w:rPr>
          <w:rFonts w:ascii="Times New Roman" w:hAnsi="Times New Roman"/>
          <w:b/>
          <w:sz w:val="20"/>
          <w:szCs w:val="20"/>
        </w:rPr>
        <w:t>Статья 30. Досрочное прекращение полномочий Совета депутатов сельского поселения</w:t>
      </w:r>
      <w:bookmarkEnd w:id="58"/>
      <w:bookmarkEnd w:id="5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Полномочия Совета депутатов сельского поселения прекращаются: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 случае принятия Советом депутатов сельского поселения решения о самороспуске в порядке, предусмотренном частями 2-7 настоящей статьи.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в случае утраты поселением статуса сельского поселения в связи с его объединением с муниципальным районом;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муниципальным районом;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 xml:space="preserve">3. </w:t>
      </w:r>
      <w:proofErr w:type="gramStart"/>
      <w:r w:rsidRPr="00B13E03">
        <w:rPr>
          <w:rFonts w:ascii="Times New Roman" w:hAnsi="Times New Roman"/>
          <w:sz w:val="20"/>
          <w:szCs w:val="20"/>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5. Полномочия Совета депутатов прекращаются со дня вступления в силу решения о самороспуске.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Инициатива о принятии решения о самороспуске не может быть выдвинута: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 если со дня </w:t>
      </w:r>
      <w:proofErr w:type="gramStart"/>
      <w:r w:rsidRPr="00B13E03">
        <w:rPr>
          <w:rFonts w:ascii="Times New Roman" w:hAnsi="Times New Roman"/>
          <w:sz w:val="20"/>
          <w:szCs w:val="20"/>
        </w:rPr>
        <w:t>проведения муниципальных выборов депутатов Совета депутатов сельского поселения</w:t>
      </w:r>
      <w:proofErr w:type="gramEnd"/>
      <w:r w:rsidRPr="00B13E03">
        <w:rPr>
          <w:rFonts w:ascii="Times New Roman" w:hAnsi="Times New Roman"/>
          <w:sz w:val="20"/>
          <w:szCs w:val="20"/>
        </w:rPr>
        <w:t xml:space="preserve"> не прошло шесть месяцев;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 если до проведения очередных муниципальных </w:t>
      </w:r>
      <w:proofErr w:type="gramStart"/>
      <w:r w:rsidRPr="00B13E03">
        <w:rPr>
          <w:rFonts w:ascii="Times New Roman" w:hAnsi="Times New Roman"/>
          <w:sz w:val="20"/>
          <w:szCs w:val="20"/>
        </w:rPr>
        <w:t>выборов депутатов Совета депутатов сельского поселения</w:t>
      </w:r>
      <w:proofErr w:type="gramEnd"/>
      <w:r w:rsidRPr="00B13E03">
        <w:rPr>
          <w:rFonts w:ascii="Times New Roman" w:hAnsi="Times New Roman"/>
          <w:sz w:val="20"/>
          <w:szCs w:val="20"/>
        </w:rPr>
        <w:t xml:space="preserve"> осталось менее шести месяцев;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 в случае </w:t>
      </w:r>
      <w:proofErr w:type="gramStart"/>
      <w:r w:rsidRPr="00B13E03">
        <w:rPr>
          <w:rFonts w:ascii="Times New Roman" w:hAnsi="Times New Roman"/>
          <w:sz w:val="20"/>
          <w:szCs w:val="20"/>
        </w:rPr>
        <w:t>возбуждения инициативы досрочного прекращения полномочий главы сельского</w:t>
      </w:r>
      <w:proofErr w:type="gramEnd"/>
      <w:r w:rsidRPr="00B13E03">
        <w:rPr>
          <w:rFonts w:ascii="Times New Roman" w:hAnsi="Times New Roman"/>
          <w:sz w:val="20"/>
          <w:szCs w:val="20"/>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в период принятия бюджета сельского поселения и утверждения отчёта о его исполнении.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Досрочное прекращение полномочий Совета депутатов сельского поселения влечет досрочное прекращение полномочий его депутатов.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B13E03">
        <w:rPr>
          <w:rFonts w:ascii="Times New Roman" w:hAnsi="Times New Roman"/>
          <w:sz w:val="20"/>
          <w:szCs w:val="20"/>
        </w:rPr>
        <w:t>начала работы представительного органа муниципального образования нового созыва</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10. </w:t>
      </w:r>
      <w:proofErr w:type="gramStart"/>
      <w:r w:rsidRPr="00B13E03">
        <w:rPr>
          <w:rFonts w:ascii="Times New Roman" w:hAnsi="Times New Roman"/>
          <w:sz w:val="20"/>
          <w:szCs w:val="20"/>
        </w:rPr>
        <w:t>В случае досрочного прекращения полномочий Собрания депутатов Октябрьского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Октябрьского муниципального района Костромской области, избирается другой депутат в Собрание депутатов Октябрьского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B13E03">
        <w:rPr>
          <w:rFonts w:ascii="Times New Roman" w:hAnsi="Times New Roman"/>
          <w:sz w:val="20"/>
          <w:szCs w:val="20"/>
        </w:rPr>
        <w:t xml:space="preserve"> не может быть менее двух лет.</w:t>
      </w:r>
    </w:p>
    <w:p w:rsidR="00934D70" w:rsidRPr="009C6E1B" w:rsidRDefault="00934D70" w:rsidP="009C6E1B">
      <w:pPr>
        <w:pStyle w:val="a3"/>
        <w:ind w:left="567"/>
        <w:jc w:val="both"/>
        <w:rPr>
          <w:rFonts w:ascii="Times New Roman" w:hAnsi="Times New Roman"/>
          <w:color w:val="000000"/>
          <w:sz w:val="20"/>
          <w:szCs w:val="20"/>
        </w:rPr>
      </w:pPr>
      <w:proofErr w:type="gramStart"/>
      <w:r w:rsidRPr="00B13E03">
        <w:rPr>
          <w:rFonts w:ascii="Times New Roman" w:hAnsi="Times New Roman"/>
          <w:sz w:val="20"/>
          <w:szCs w:val="20"/>
        </w:rPr>
        <w:t xml:space="preserve">В случае досрочного прекращения полномочий депутата Совета депутатов сельского </w:t>
      </w:r>
      <w:r w:rsidRPr="00B13E03">
        <w:rPr>
          <w:rFonts w:ascii="Times New Roman" w:hAnsi="Times New Roman"/>
          <w:color w:val="000000"/>
          <w:sz w:val="20"/>
          <w:szCs w:val="20"/>
        </w:rPr>
        <w:t>поселения, избранного в состав Собрания депутатов Октябрьского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Октябрьского  муниципального района Костромской области на оставшийся срок полномочий депутата Совета депутатов</w:t>
      </w:r>
      <w:proofErr w:type="gramEnd"/>
      <w:r w:rsidRPr="00B13E03">
        <w:rPr>
          <w:rFonts w:ascii="Times New Roman" w:hAnsi="Times New Roman"/>
          <w:color w:val="000000"/>
          <w:sz w:val="20"/>
          <w:szCs w:val="20"/>
        </w:rPr>
        <w:t xml:space="preserve"> сельского поселения, который не может быть менее двух лет. </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31. Расходы на обеспечение деятельности Совета депутатов сельского поселения</w:t>
      </w:r>
    </w:p>
    <w:p w:rsidR="00934D70" w:rsidRPr="00B13E03" w:rsidRDefault="00934D70" w:rsidP="009C6E1B">
      <w:pPr>
        <w:pStyle w:val="a3"/>
        <w:ind w:left="567"/>
        <w:jc w:val="both"/>
        <w:rPr>
          <w:rFonts w:ascii="Times New Roman" w:hAnsi="Times New Roman"/>
          <w:sz w:val="20"/>
          <w:szCs w:val="20"/>
        </w:rPr>
      </w:pPr>
      <w:bookmarkStart w:id="60" w:name="_Toc260317535"/>
      <w:bookmarkStart w:id="61" w:name="_Toc241376061"/>
      <w:r w:rsidRPr="00B13E03">
        <w:rPr>
          <w:rFonts w:ascii="Times New Roman" w:hAnsi="Times New Roman"/>
          <w:color w:val="000000"/>
          <w:sz w:val="20"/>
          <w:szCs w:val="20"/>
        </w:rPr>
        <w:t>Расходы на обеспечение деятельности Совета депутатов сель</w:t>
      </w:r>
      <w:r w:rsidRPr="00B13E03">
        <w:rPr>
          <w:rFonts w:ascii="Times New Roman" w:hAnsi="Times New Roman"/>
          <w:sz w:val="20"/>
          <w:szCs w:val="20"/>
        </w:rPr>
        <w:t>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32. Контрольная деятельность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Совет депутатов сельского поселения осуществляет </w:t>
      </w:r>
      <w:proofErr w:type="gramStart"/>
      <w:r w:rsidRPr="00B13E03">
        <w:rPr>
          <w:rFonts w:ascii="Times New Roman" w:hAnsi="Times New Roman"/>
          <w:sz w:val="20"/>
          <w:szCs w:val="20"/>
        </w:rPr>
        <w:t>контроль за</w:t>
      </w:r>
      <w:proofErr w:type="gramEnd"/>
      <w:r w:rsidRPr="00B13E03">
        <w:rPr>
          <w:rFonts w:ascii="Times New Roman" w:hAnsi="Times New Roman"/>
          <w:sz w:val="20"/>
          <w:szCs w:val="20"/>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Совет депутатов сельского поселения вправе не реже одного раза в год заслушать отчет главы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33. Депутат Совета депутатов сельского поселения</w:t>
      </w:r>
      <w:bookmarkEnd w:id="60"/>
      <w:bookmarkEnd w:id="61"/>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Срок </w:t>
      </w:r>
      <w:proofErr w:type="gramStart"/>
      <w:r w:rsidRPr="00B13E03">
        <w:rPr>
          <w:rFonts w:ascii="Times New Roman" w:hAnsi="Times New Roman"/>
          <w:sz w:val="20"/>
          <w:szCs w:val="20"/>
        </w:rPr>
        <w:t>полномочий депутата Совета депутатов сельского поселения</w:t>
      </w:r>
      <w:proofErr w:type="gramEnd"/>
      <w:r w:rsidRPr="00B13E03">
        <w:rPr>
          <w:rFonts w:ascii="Times New Roman" w:hAnsi="Times New Roman"/>
          <w:sz w:val="20"/>
          <w:szCs w:val="20"/>
        </w:rPr>
        <w:t xml:space="preserve"> составляет 5 лет.</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Полномочия депутата Совета депутатов сельского поселения начинаются со дня его избрания и прекращаются со дня </w:t>
      </w:r>
      <w:proofErr w:type="gramStart"/>
      <w:r w:rsidRPr="00B13E03">
        <w:rPr>
          <w:rFonts w:ascii="Times New Roman" w:hAnsi="Times New Roman"/>
          <w:sz w:val="20"/>
          <w:szCs w:val="20"/>
        </w:rPr>
        <w:t>начала работы Совета депутатов сельского поселения нового созыва</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4. Депутату Совета депутатов сельского поселения обеспечиваются условия для беспрепятственного осуществления своих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Депутаты информируют избирателей о своей деятельности во время встреч с ними, а также через средства массовой информации.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На депутатов Совета депутатов сельского поселения распространяются ограничения и гарантии, установленные статьей 40 Федерального закона «Об общих принципах организации местного самоуправления в Российской Федерации».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7. </w:t>
      </w:r>
      <w:proofErr w:type="gramStart"/>
      <w:r w:rsidRPr="00B13E03">
        <w:rPr>
          <w:rFonts w:ascii="Times New Roman" w:hAnsi="Times New Roman"/>
          <w:sz w:val="20"/>
          <w:szCs w:val="20"/>
        </w:rPr>
        <w:t xml:space="preserve">Депутат Совета депутатов сельского поселения </w:t>
      </w:r>
      <w:bookmarkStart w:id="62" w:name="_Toc241376062"/>
      <w:bookmarkStart w:id="63" w:name="_Toc260317536"/>
      <w:r w:rsidRPr="00B13E03">
        <w:rPr>
          <w:rFonts w:ascii="Times New Roman" w:hAnsi="Times New Roman"/>
          <w:sz w:val="20"/>
          <w:szCs w:val="20"/>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B13E03">
        <w:rPr>
          <w:rFonts w:ascii="Times New Roman" w:hAnsi="Times New Roman"/>
          <w:sz w:val="20"/>
          <w:szCs w:val="20"/>
        </w:rPr>
        <w:t xml:space="preserve"> </w:t>
      </w:r>
      <w:proofErr w:type="gramStart"/>
      <w:r w:rsidRPr="00B13E03">
        <w:rPr>
          <w:rFonts w:ascii="Times New Roman" w:hAnsi="Times New Roman"/>
          <w:sz w:val="20"/>
          <w:szCs w:val="20"/>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B13E03">
        <w:rPr>
          <w:rFonts w:ascii="Times New Roman" w:hAnsi="Times New Roman"/>
          <w:sz w:val="20"/>
          <w:szCs w:val="20"/>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 xml:space="preserve">Статья 34. Досрочное прекращение </w:t>
      </w:r>
      <w:proofErr w:type="gramStart"/>
      <w:r w:rsidRPr="009C6E1B">
        <w:rPr>
          <w:rFonts w:ascii="Times New Roman" w:hAnsi="Times New Roman"/>
          <w:b/>
          <w:sz w:val="20"/>
          <w:szCs w:val="20"/>
        </w:rPr>
        <w:t xml:space="preserve">полномочий депутата Совета </w:t>
      </w:r>
      <w:bookmarkEnd w:id="62"/>
      <w:r w:rsidRPr="009C6E1B">
        <w:rPr>
          <w:rFonts w:ascii="Times New Roman" w:hAnsi="Times New Roman"/>
          <w:b/>
          <w:sz w:val="20"/>
          <w:szCs w:val="20"/>
        </w:rPr>
        <w:t>депутатов сельского поселения</w:t>
      </w:r>
      <w:bookmarkEnd w:id="63"/>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Полномочия депутата Совета депутатов сельского поселения прекращаются досрочно в случае: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смерти;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отставки по собственному желанию;</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признания судом недееспособным или ограниченно дееспособным;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признания судом безвестно отсутствующим или объявления умершим;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вступления в отношении его в законную силу обвинительного приговора суда;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выезда за пределы Российской Федерации на постоянное место жительства;</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3E03">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отзыва избирателями;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досрочного прекращения полномочий соответствующего органа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призыва на военную службу или направления на заменяющую ее альтернативную гражданскую службу;</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В случае отставки по собственному желанию письменное заявление о сложении </w:t>
      </w:r>
      <w:proofErr w:type="gramStart"/>
      <w:r w:rsidRPr="00B13E03">
        <w:rPr>
          <w:rFonts w:ascii="Times New Roman" w:hAnsi="Times New Roman"/>
          <w:sz w:val="20"/>
          <w:szCs w:val="20"/>
        </w:rPr>
        <w:t>полномочий депутата Совета депутатов сельского поселения</w:t>
      </w:r>
      <w:proofErr w:type="gramEnd"/>
      <w:r w:rsidRPr="00B13E03">
        <w:rPr>
          <w:rFonts w:ascii="Times New Roman" w:hAnsi="Times New Roman"/>
          <w:sz w:val="20"/>
          <w:szCs w:val="20"/>
        </w:rPr>
        <w:t xml:space="preserve"> направляется в Совет депутатов сельского поселения для рассмотрения. По заявлению о сложении </w:t>
      </w:r>
      <w:proofErr w:type="gramStart"/>
      <w:r w:rsidRPr="00B13E03">
        <w:rPr>
          <w:rFonts w:ascii="Times New Roman" w:hAnsi="Times New Roman"/>
          <w:sz w:val="20"/>
          <w:szCs w:val="20"/>
        </w:rPr>
        <w:t>полномочий депутата Совета депутатов сельского поселения</w:t>
      </w:r>
      <w:proofErr w:type="gramEnd"/>
      <w:r w:rsidRPr="00B13E03">
        <w:rPr>
          <w:rFonts w:ascii="Times New Roman" w:hAnsi="Times New Roman"/>
          <w:sz w:val="20"/>
          <w:szCs w:val="20"/>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Полномочия депутата в случае, предусмотренном пунктом 9 части 1 настоящей статьи, прекращаются со дня </w:t>
      </w:r>
      <w:proofErr w:type="gramStart"/>
      <w:r w:rsidRPr="00B13E03">
        <w:rPr>
          <w:rFonts w:ascii="Times New Roman" w:hAnsi="Times New Roman"/>
          <w:sz w:val="20"/>
          <w:szCs w:val="20"/>
        </w:rPr>
        <w:t>прекращения полномочий Совета депутатов сельского поселения</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4. </w:t>
      </w:r>
      <w:proofErr w:type="gramStart"/>
      <w:r w:rsidRPr="00B13E03">
        <w:rPr>
          <w:rFonts w:ascii="Times New Roman" w:hAnsi="Times New Roman"/>
          <w:sz w:val="20"/>
          <w:szCs w:val="20"/>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B13E03">
        <w:rPr>
          <w:rFonts w:ascii="Times New Roman" w:hAnsi="Times New Roman"/>
          <w:sz w:val="20"/>
          <w:szCs w:val="20"/>
        </w:rPr>
        <w:t xml:space="preserve"> пределами территории Российской Федерации, владеть и (или) пользоваться иностранными финансовыми инструментами».</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lastRenderedPageBreak/>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B13E03">
        <w:rPr>
          <w:rFonts w:ascii="Times New Roman" w:hAnsi="Times New Roman"/>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w:t>
      </w:r>
      <w:proofErr w:type="gramStart"/>
      <w:r w:rsidRPr="00B13E03">
        <w:rPr>
          <w:rFonts w:ascii="Times New Roman" w:hAnsi="Times New Roman"/>
          <w:sz w:val="20"/>
          <w:szCs w:val="20"/>
        </w:rPr>
        <w:t>полномочий депутата Совета депутатов сельского поселения</w:t>
      </w:r>
      <w:proofErr w:type="gramEnd"/>
      <w:r w:rsidRPr="00B13E03">
        <w:rPr>
          <w:rFonts w:ascii="Times New Roman" w:hAnsi="Times New Roman"/>
          <w:sz w:val="20"/>
          <w:szCs w:val="20"/>
        </w:rPr>
        <w:t xml:space="preserve"> в Совет депутатов сельского поселения или в суд.</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В случае обращения губернатора Костромской области с заявлением о досрочном прекращении </w:t>
      </w:r>
      <w:proofErr w:type="gramStart"/>
      <w:r w:rsidRPr="00B13E03">
        <w:rPr>
          <w:rFonts w:ascii="Times New Roman" w:hAnsi="Times New Roman"/>
          <w:sz w:val="20"/>
          <w:szCs w:val="20"/>
        </w:rPr>
        <w:t>полномочий депутата Совета депутатов сельского поселения</w:t>
      </w:r>
      <w:proofErr w:type="gramEnd"/>
      <w:r w:rsidRPr="00B13E03">
        <w:rPr>
          <w:rFonts w:ascii="Times New Roman" w:hAnsi="Times New Roman"/>
          <w:sz w:val="20"/>
          <w:szCs w:val="20"/>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5. </w:t>
      </w:r>
      <w:proofErr w:type="gramStart"/>
      <w:r w:rsidRPr="00B13E03">
        <w:rPr>
          <w:rFonts w:ascii="Times New Roman" w:hAnsi="Times New Roman"/>
          <w:sz w:val="20"/>
          <w:szCs w:val="20"/>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934D70" w:rsidRPr="009C6E1B" w:rsidRDefault="00934D70" w:rsidP="009C6E1B">
      <w:pPr>
        <w:pStyle w:val="a3"/>
        <w:ind w:left="567"/>
        <w:jc w:val="both"/>
        <w:rPr>
          <w:rFonts w:ascii="Times New Roman" w:hAnsi="Times New Roman"/>
          <w:b/>
          <w:sz w:val="20"/>
          <w:szCs w:val="20"/>
        </w:rPr>
      </w:pPr>
      <w:bookmarkStart w:id="64" w:name="_Toc260317537"/>
      <w:bookmarkStart w:id="65" w:name="_Toc241376063"/>
      <w:r w:rsidRPr="009C6E1B">
        <w:rPr>
          <w:rFonts w:ascii="Times New Roman" w:hAnsi="Times New Roman"/>
          <w:b/>
          <w:sz w:val="20"/>
          <w:szCs w:val="20"/>
        </w:rPr>
        <w:t>Статья 35. Глава сельского поселения</w:t>
      </w:r>
      <w:bookmarkEnd w:id="64"/>
      <w:bookmarkEnd w:id="65"/>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eastAsia="Calibri" w:hAnsi="Times New Roman"/>
          <w:sz w:val="20"/>
          <w:szCs w:val="20"/>
        </w:rPr>
        <w:t xml:space="preserve">Вновь избранный глава </w:t>
      </w:r>
      <w:r w:rsidRPr="00B13E03">
        <w:rPr>
          <w:rFonts w:ascii="Times New Roman" w:hAnsi="Times New Roman"/>
          <w:sz w:val="20"/>
          <w:szCs w:val="20"/>
        </w:rPr>
        <w:t xml:space="preserve">сельского </w:t>
      </w:r>
      <w:r w:rsidRPr="00B13E03">
        <w:rPr>
          <w:rFonts w:ascii="Times New Roman" w:eastAsia="Calibri" w:hAnsi="Times New Roman"/>
          <w:sz w:val="20"/>
          <w:szCs w:val="20"/>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B13E03">
        <w:rPr>
          <w:rFonts w:ascii="Times New Roman" w:hAnsi="Times New Roman"/>
          <w:sz w:val="20"/>
          <w:szCs w:val="20"/>
        </w:rPr>
        <w:t xml:space="preserve">сельского </w:t>
      </w:r>
      <w:r w:rsidRPr="00B13E03">
        <w:rPr>
          <w:rFonts w:ascii="Times New Roman" w:eastAsia="Calibri" w:hAnsi="Times New Roman"/>
          <w:sz w:val="20"/>
          <w:szCs w:val="20"/>
        </w:rPr>
        <w:t>поселения.</w:t>
      </w:r>
      <w:r w:rsidRPr="00B13E03">
        <w:rPr>
          <w:rFonts w:ascii="Times New Roman" w:hAnsi="Times New Roman"/>
          <w:sz w:val="20"/>
          <w:szCs w:val="20"/>
        </w:rPr>
        <w:t xml:space="preserve">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Глава сельского поселения осуществляет свои полномочия на постоянной (штатной) основе.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5. Глава сельского поселения </w:t>
      </w:r>
      <w:proofErr w:type="gramStart"/>
      <w:r w:rsidRPr="00B13E03">
        <w:rPr>
          <w:rFonts w:ascii="Times New Roman" w:hAnsi="Times New Roman"/>
          <w:sz w:val="20"/>
          <w:szCs w:val="20"/>
        </w:rPr>
        <w:t>подконтролен</w:t>
      </w:r>
      <w:proofErr w:type="gramEnd"/>
      <w:r w:rsidRPr="00B13E03">
        <w:rPr>
          <w:rFonts w:ascii="Times New Roman" w:hAnsi="Times New Roman"/>
          <w:sz w:val="20"/>
          <w:szCs w:val="20"/>
        </w:rPr>
        <w:t xml:space="preserve"> и подотчетен населению и Совету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7. </w:t>
      </w:r>
      <w:proofErr w:type="gramStart"/>
      <w:r w:rsidRPr="00B13E03">
        <w:rPr>
          <w:rFonts w:ascii="Times New Roman" w:hAnsi="Times New Roman"/>
          <w:sz w:val="20"/>
          <w:szCs w:val="20"/>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B13E03">
        <w:rPr>
          <w:rFonts w:ascii="Times New Roman" w:hAnsi="Times New Roman"/>
          <w:sz w:val="20"/>
          <w:szCs w:val="20"/>
        </w:rPr>
        <w:t xml:space="preserve"> и (или) пользоваться иностранными финансовыми инструментами».</w:t>
      </w:r>
    </w:p>
    <w:p w:rsidR="00934D70" w:rsidRPr="009C6E1B" w:rsidRDefault="00934D70" w:rsidP="009C6E1B">
      <w:pPr>
        <w:pStyle w:val="a3"/>
        <w:ind w:left="567"/>
        <w:jc w:val="both"/>
        <w:rPr>
          <w:rFonts w:ascii="Times New Roman" w:hAnsi="Times New Roman"/>
          <w:b/>
          <w:sz w:val="20"/>
          <w:szCs w:val="20"/>
        </w:rPr>
      </w:pPr>
      <w:bookmarkStart w:id="66" w:name="_Toc260317538"/>
      <w:bookmarkStart w:id="67" w:name="_Toc241376064"/>
      <w:r w:rsidRPr="009C6E1B">
        <w:rPr>
          <w:rFonts w:ascii="Times New Roman" w:hAnsi="Times New Roman"/>
          <w:b/>
          <w:sz w:val="20"/>
          <w:szCs w:val="20"/>
        </w:rPr>
        <w:t>Статья 36. Полномочия главы сельского поселения</w:t>
      </w:r>
      <w:bookmarkEnd w:id="66"/>
      <w:bookmarkEnd w:id="67"/>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Глава сельского поселения в пределах своих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издает в пределах своих полномочий правовые акты;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вправе требовать созыва внеочередного заседания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 xml:space="preserve">К полномочиям главы сельского поселения в сфере </w:t>
      </w:r>
      <w:proofErr w:type="spellStart"/>
      <w:r w:rsidRPr="00B13E03">
        <w:rPr>
          <w:rFonts w:ascii="Times New Roman" w:hAnsi="Times New Roman"/>
          <w:sz w:val="20"/>
          <w:szCs w:val="20"/>
        </w:rPr>
        <w:t>муниципально</w:t>
      </w:r>
      <w:proofErr w:type="spellEnd"/>
      <w:r w:rsidRPr="00B13E03">
        <w:rPr>
          <w:rFonts w:ascii="Times New Roman" w:hAnsi="Times New Roman"/>
          <w:sz w:val="20"/>
          <w:szCs w:val="20"/>
        </w:rPr>
        <w:t xml:space="preserve"> - частного партнерства относится принятие решения о реализации проекта </w:t>
      </w:r>
      <w:proofErr w:type="spellStart"/>
      <w:r w:rsidRPr="00B13E03">
        <w:rPr>
          <w:rFonts w:ascii="Times New Roman" w:hAnsi="Times New Roman"/>
          <w:sz w:val="20"/>
          <w:szCs w:val="20"/>
        </w:rPr>
        <w:t>муниципально</w:t>
      </w:r>
      <w:proofErr w:type="spellEnd"/>
      <w:r w:rsidRPr="00B13E03">
        <w:rPr>
          <w:rFonts w:ascii="Times New Roman" w:hAnsi="Times New Roman"/>
          <w:sz w:val="20"/>
          <w:szCs w:val="20"/>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B13E03">
        <w:rPr>
          <w:rFonts w:ascii="Times New Roman" w:hAnsi="Times New Roman"/>
          <w:sz w:val="20"/>
          <w:szCs w:val="20"/>
        </w:rPr>
        <w:t xml:space="preserve"> </w:t>
      </w:r>
      <w:proofErr w:type="gramStart"/>
      <w:r w:rsidRPr="00B13E03">
        <w:rPr>
          <w:rFonts w:ascii="Times New Roman" w:hAnsi="Times New Roman"/>
          <w:sz w:val="20"/>
          <w:szCs w:val="20"/>
        </w:rPr>
        <w:t xml:space="preserve">2 статьи 18 Федерального закона от 13.07.2015 № 224-ФЗ «О государственно-частном партнерстве, </w:t>
      </w:r>
      <w:proofErr w:type="spellStart"/>
      <w:r w:rsidRPr="00B13E03">
        <w:rPr>
          <w:rFonts w:ascii="Times New Roman" w:hAnsi="Times New Roman"/>
          <w:sz w:val="20"/>
          <w:szCs w:val="20"/>
        </w:rPr>
        <w:t>муниципально</w:t>
      </w:r>
      <w:proofErr w:type="spellEnd"/>
      <w:r w:rsidRPr="00B13E03">
        <w:rPr>
          <w:rFonts w:ascii="Times New Roman" w:hAnsi="Times New Roman"/>
          <w:sz w:val="20"/>
          <w:szCs w:val="20"/>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B13E03">
        <w:rPr>
          <w:rFonts w:ascii="Times New Roman" w:hAnsi="Times New Roman"/>
          <w:sz w:val="20"/>
          <w:szCs w:val="20"/>
        </w:rPr>
        <w:t>муниципально</w:t>
      </w:r>
      <w:proofErr w:type="spellEnd"/>
      <w:r w:rsidRPr="00B13E03">
        <w:rPr>
          <w:rFonts w:ascii="Times New Roman" w:hAnsi="Times New Roman"/>
          <w:sz w:val="20"/>
          <w:szCs w:val="20"/>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B13E03">
        <w:rPr>
          <w:rFonts w:ascii="Times New Roman" w:hAnsi="Times New Roman"/>
          <w:sz w:val="20"/>
          <w:szCs w:val="20"/>
        </w:rPr>
        <w:t xml:space="preserve"> правовыми актами Российской Федерации, нормативными правовыми актами Костромской области и муниципальными правовыми актами.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3. Глава сельского поселения исполняет следующие полномочия председателя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формирует и подписывает повестку </w:t>
      </w:r>
      <w:proofErr w:type="gramStart"/>
      <w:r w:rsidRPr="00B13E03">
        <w:rPr>
          <w:rFonts w:ascii="Times New Roman" w:hAnsi="Times New Roman"/>
          <w:sz w:val="20"/>
          <w:szCs w:val="20"/>
        </w:rPr>
        <w:t>дня заседаний Совета депутатов сельского поселения</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координирует деятельность комиссий (комитетов)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от имени Совета депутатов сельского поселения подписывает исковые заявления, заявления, жалобы, направляемые в суд или арбитражный суд;</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рассматривает обращения, поступившие в Совет депутатов сельского поселения, ведёт прием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принимает меры по обеспечению гласности и учету мнения населения в работе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12) подписывает протоколы заседаний Совета депутатов сельского поселения и решения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13) издает постановления и распоряжения по вопросам </w:t>
      </w:r>
      <w:proofErr w:type="gramStart"/>
      <w:r w:rsidRPr="00B13E03">
        <w:rPr>
          <w:rFonts w:ascii="Times New Roman" w:hAnsi="Times New Roman"/>
          <w:sz w:val="20"/>
          <w:szCs w:val="20"/>
        </w:rPr>
        <w:t>организации деятельности Совета депутатов сельского поселения</w:t>
      </w:r>
      <w:proofErr w:type="gramEnd"/>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14) оказывает содействие депутатам Совета депутатов сельского поселения в осуществлении ими депутатских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16) осуществляет иные полномочия, возложенные на него действующим законодательством, настоящим Уставом.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Глава сельского поселения исполняет следующие полномочия главы администрации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в рамках своих полномочий организует выполнение решений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осуществляет функции распорядителя бюджетных сре</w:t>
      </w:r>
      <w:proofErr w:type="gramStart"/>
      <w:r w:rsidRPr="00B13E03">
        <w:rPr>
          <w:rFonts w:ascii="Times New Roman" w:hAnsi="Times New Roman"/>
          <w:sz w:val="20"/>
          <w:szCs w:val="20"/>
        </w:rPr>
        <w:t>дств пр</w:t>
      </w:r>
      <w:proofErr w:type="gramEnd"/>
      <w:r w:rsidRPr="00B13E03">
        <w:rPr>
          <w:rFonts w:ascii="Times New Roman" w:hAnsi="Times New Roman"/>
          <w:sz w:val="20"/>
          <w:szCs w:val="20"/>
        </w:rPr>
        <w:t>и исполнении бюджета сельского поселения, открывает и закрывает счета в банковских учреждениях, подписывает финансовые документы;</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осуществляет личный приём граждан, рассматривает предложения, заявления и жалобы граждан, принимает по ним решения;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принимает решения о проведении эвакуационных мероприятий в чрезвычайных ситуациях;</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управляет и распоряжается муниципальным имуществом в соответствии с порядком, установленным Советом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lastRenderedPageBreak/>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bookmarkStart w:id="68" w:name="_Toc260317539"/>
      <w:bookmarkStart w:id="69" w:name="_Toc241376065"/>
      <w:r w:rsidRPr="009C6E1B">
        <w:rPr>
          <w:rFonts w:ascii="Times New Roman" w:hAnsi="Times New Roman"/>
          <w:b/>
          <w:sz w:val="20"/>
          <w:szCs w:val="20"/>
        </w:rPr>
        <w:t>Статья 37. Досрочное прекращение полномочий главы сельского поселения</w:t>
      </w:r>
      <w:bookmarkEnd w:id="68"/>
      <w:bookmarkEnd w:id="6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Полномочия главы поселения прекращаются досрочно в случае: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смерти;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отставки по собственному желанию;</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признания судом недееспособным или ограниченно дееспособным;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признания судом безвестно отсутствующим или объявления умершим;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вступления в отношении его в законную силу обвинительного приговора суда;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выезда за пределы Российской Федерации на постоянное место жительства;</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B13E03">
        <w:rPr>
          <w:rFonts w:ascii="Times New Roman" w:hAnsi="Times New Roman"/>
          <w:sz w:val="20"/>
          <w:szCs w:val="20"/>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отзыва избирателями;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установленной в судебном порядке стойкой неспособности по состоянию здоровья осуществлять полномочия главы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13) утраты поселением статуса </w:t>
      </w:r>
      <w:r w:rsidRPr="00B13E03">
        <w:rPr>
          <w:rFonts w:ascii="Times New Roman" w:hAnsi="Times New Roman"/>
          <w:sz w:val="20"/>
          <w:szCs w:val="20"/>
        </w:rPr>
        <w:t>сельского поселения</w:t>
      </w:r>
      <w:r w:rsidRPr="00B13E03">
        <w:rPr>
          <w:rFonts w:ascii="Times New Roman" w:eastAsia="Calibri" w:hAnsi="Times New Roman"/>
          <w:sz w:val="20"/>
          <w:szCs w:val="20"/>
        </w:rPr>
        <w:t xml:space="preserve"> в связи с его объединением с муниципальным районом;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hAnsi="Times New Roman"/>
          <w:sz w:val="20"/>
          <w:szCs w:val="20"/>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B13E03">
        <w:rPr>
          <w:rFonts w:ascii="Times New Roman" w:eastAsia="Calibri" w:hAnsi="Times New Roman"/>
          <w:sz w:val="20"/>
          <w:szCs w:val="20"/>
        </w:rPr>
        <w:t>ешения Совета депутатов сельского поселения об удалении главы сельского поселения в отставку.</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934D70" w:rsidRPr="00B13E03" w:rsidRDefault="00934D70" w:rsidP="00934D70">
      <w:pPr>
        <w:pStyle w:val="a3"/>
        <w:ind w:left="567"/>
        <w:jc w:val="both"/>
        <w:rPr>
          <w:rFonts w:ascii="Times New Roman" w:hAnsi="Times New Roman"/>
          <w:sz w:val="20"/>
          <w:szCs w:val="20"/>
        </w:rPr>
      </w:pPr>
      <w:bookmarkStart w:id="70" w:name="_Toc260317540"/>
      <w:r w:rsidRPr="00B13E03">
        <w:rPr>
          <w:rFonts w:ascii="Times New Roman" w:hAnsi="Times New Roman"/>
          <w:sz w:val="20"/>
          <w:szCs w:val="20"/>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В случае</w:t>
      </w:r>
      <w:proofErr w:type="gramStart"/>
      <w:r w:rsidRPr="00B13E03">
        <w:rPr>
          <w:rFonts w:ascii="Times New Roman" w:hAnsi="Times New Roman"/>
          <w:sz w:val="20"/>
          <w:szCs w:val="20"/>
        </w:rPr>
        <w:t>,</w:t>
      </w:r>
      <w:proofErr w:type="gramEnd"/>
      <w:r w:rsidRPr="00B13E03">
        <w:rPr>
          <w:rFonts w:ascii="Times New Roman" w:hAnsi="Times New Roman"/>
          <w:sz w:val="20"/>
          <w:szCs w:val="20"/>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6. </w:t>
      </w:r>
      <w:proofErr w:type="gramStart"/>
      <w:r w:rsidRPr="00B13E03">
        <w:rPr>
          <w:rFonts w:ascii="Times New Roman" w:hAnsi="Times New Roman"/>
          <w:sz w:val="20"/>
          <w:szCs w:val="20"/>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B13E03">
        <w:rPr>
          <w:rFonts w:ascii="Times New Roman" w:hAnsi="Times New Roman"/>
          <w:sz w:val="20"/>
          <w:szCs w:val="20"/>
        </w:rPr>
        <w:t xml:space="preserve"> Российской Федерации, владеть и (или) пользоваться иностранными финансовыми инструментами».</w:t>
      </w:r>
    </w:p>
    <w:p w:rsidR="00934D70" w:rsidRPr="00B13E03" w:rsidRDefault="00934D70" w:rsidP="009C6E1B">
      <w:pPr>
        <w:pStyle w:val="a3"/>
        <w:ind w:left="567"/>
        <w:jc w:val="both"/>
        <w:rPr>
          <w:rFonts w:ascii="Times New Roman" w:hAnsi="Times New Roman"/>
          <w:sz w:val="20"/>
          <w:szCs w:val="20"/>
        </w:rPr>
      </w:pPr>
      <w:proofErr w:type="gramStart"/>
      <w:r w:rsidRPr="00B13E03">
        <w:rPr>
          <w:rFonts w:ascii="Times New Roman" w:hAnsi="Times New Roman"/>
          <w:sz w:val="20"/>
          <w:szCs w:val="20"/>
        </w:rPr>
        <w:lastRenderedPageBreak/>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B13E03">
        <w:rPr>
          <w:rFonts w:ascii="Times New Roman" w:hAnsi="Times New Roman"/>
          <w:sz w:val="20"/>
          <w:szCs w:val="20"/>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38. Исполнение полномочий главы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w:t>
      </w:r>
      <w:proofErr w:type="gramStart"/>
      <w:r w:rsidRPr="00B13E03">
        <w:rPr>
          <w:rFonts w:ascii="Times New Roman" w:hAnsi="Times New Roman"/>
          <w:sz w:val="20"/>
          <w:szCs w:val="20"/>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934D70" w:rsidRPr="009C6E1B"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 xml:space="preserve">Статья 39. Гарантии осуществления полномочий </w:t>
      </w:r>
      <w:bookmarkEnd w:id="70"/>
      <w:r w:rsidRPr="009C6E1B">
        <w:rPr>
          <w:rFonts w:ascii="Times New Roman" w:hAnsi="Times New Roman"/>
          <w:b/>
          <w:sz w:val="20"/>
          <w:szCs w:val="20"/>
        </w:rPr>
        <w:t>лиц, замещающих муниципальные должности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Лицам, замещающим муниципальные должности, устанавливаются следующие гарантии: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надлежащие условия работы, обеспечивающие эффективное осуществление ими своих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оплата труда и иные выплаты, предусмотренные действующим законодательством, муниципальными правовыми актами;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ежегодный оплачиваемый отпуск продолжительностью не более 50 календарных дней;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первоочередной прием должностными лицами расположенных на территории сельского поселения органов местного самоуправления, органов государственной власти Костромской области, организаций, подведомственных указанным органам, должностными лицами государственных органов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получение нормативных актов, принятых органами государственной власти области и органами местного самоуправления, необходимых для 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единовременное пособие на оздоровление, выплачиваемое при предоставлении ежегодного оплачиваемого отпуска;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7) ежегодное прохождение медицинского обследования в учреждениях здравоохранения;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9) возмещение расходов, связанных со служебными командировками;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11) денежная компенсация при досрочном прекращении полномочий по следующим основаниям: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а) преобразование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б) утрата поселением статуса сельского поселения в связи с его объединением с муниципальным районом;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муниципальным районом;</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Положения пунктов 2, 3, 6-10 и 12 части 1 настоящей статьи распространяются на лиц, замещающих должности на постоянной основе.</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w:t>
      </w:r>
      <w:proofErr w:type="gramStart"/>
      <w:r w:rsidRPr="00B13E03">
        <w:rPr>
          <w:rFonts w:ascii="Times New Roman" w:hAnsi="Times New Roman"/>
          <w:sz w:val="20"/>
          <w:szCs w:val="20"/>
        </w:rPr>
        <w:t>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«О страховых пенсия» либо досрочно назначенной в соответствии с Законом Российской Федерации от</w:t>
      </w:r>
      <w:proofErr w:type="gramEnd"/>
      <w:r w:rsidRPr="00B13E03">
        <w:rPr>
          <w:rFonts w:ascii="Times New Roman" w:hAnsi="Times New Roman"/>
          <w:sz w:val="20"/>
          <w:szCs w:val="20"/>
        </w:rPr>
        <w:t xml:space="preserve"> </w:t>
      </w:r>
      <w:proofErr w:type="gramStart"/>
      <w:r w:rsidRPr="00B13E03">
        <w:rPr>
          <w:rFonts w:ascii="Times New Roman" w:hAnsi="Times New Roman"/>
          <w:sz w:val="20"/>
          <w:szCs w:val="20"/>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934D70" w:rsidRPr="009C6E1B" w:rsidRDefault="00934D70" w:rsidP="00934D70">
      <w:pPr>
        <w:pStyle w:val="a3"/>
        <w:ind w:left="567"/>
        <w:jc w:val="both"/>
        <w:rPr>
          <w:rFonts w:ascii="Times New Roman" w:hAnsi="Times New Roman"/>
          <w:b/>
          <w:sz w:val="20"/>
          <w:szCs w:val="20"/>
        </w:rPr>
      </w:pPr>
      <w:bookmarkStart w:id="71" w:name="_Toc260317541"/>
      <w:bookmarkStart w:id="72" w:name="_Toc241376066"/>
      <w:r w:rsidRPr="009C6E1B">
        <w:rPr>
          <w:rFonts w:ascii="Times New Roman" w:hAnsi="Times New Roman"/>
          <w:b/>
          <w:sz w:val="20"/>
          <w:szCs w:val="20"/>
        </w:rPr>
        <w:t>Статья 40. Администрация сельского поселения</w:t>
      </w:r>
      <w:bookmarkEnd w:id="71"/>
      <w:bookmarkEnd w:id="72"/>
    </w:p>
    <w:p w:rsidR="00934D70" w:rsidRPr="009C6E1B" w:rsidRDefault="00934D70" w:rsidP="00934D70">
      <w:pPr>
        <w:pStyle w:val="a3"/>
        <w:ind w:left="567"/>
        <w:jc w:val="both"/>
        <w:rPr>
          <w:rFonts w:ascii="Times New Roman" w:hAnsi="Times New Roman"/>
          <w:b/>
          <w:sz w:val="20"/>
          <w:szCs w:val="20"/>
        </w:rPr>
      </w:pP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Администрацией сельского поселения руководит глава сельского поселения на принципах единоначалия.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Администрация сельского поселения подотчетна Совету депутатов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934D70" w:rsidRPr="009C6E1B" w:rsidRDefault="00934D70" w:rsidP="009C6E1B">
      <w:pPr>
        <w:pStyle w:val="a3"/>
        <w:ind w:left="567"/>
        <w:jc w:val="both"/>
        <w:rPr>
          <w:rFonts w:ascii="Times New Roman" w:hAnsi="Times New Roman"/>
          <w:b/>
          <w:sz w:val="20"/>
          <w:szCs w:val="20"/>
        </w:rPr>
      </w:pPr>
      <w:bookmarkStart w:id="73" w:name="_Toc260317542"/>
      <w:bookmarkStart w:id="74" w:name="_Toc241376067"/>
      <w:r w:rsidRPr="009C6E1B">
        <w:rPr>
          <w:rFonts w:ascii="Times New Roman" w:hAnsi="Times New Roman"/>
          <w:b/>
          <w:sz w:val="20"/>
          <w:szCs w:val="20"/>
        </w:rPr>
        <w:t>Статья 41. Полномочия администрации сельского поселения</w:t>
      </w:r>
      <w:bookmarkEnd w:id="73"/>
      <w:bookmarkEnd w:id="74"/>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К компетенции администрации сельского поселения относятся: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обеспечение </w:t>
      </w:r>
      <w:proofErr w:type="gramStart"/>
      <w:r w:rsidRPr="00B13E03">
        <w:rPr>
          <w:rFonts w:ascii="Times New Roman" w:hAnsi="Times New Roman"/>
          <w:sz w:val="20"/>
          <w:szCs w:val="20"/>
        </w:rPr>
        <w:t>исполнения решений органов местного самоуправления поселения</w:t>
      </w:r>
      <w:proofErr w:type="gramEnd"/>
      <w:r w:rsidRPr="00B13E03">
        <w:rPr>
          <w:rFonts w:ascii="Times New Roman" w:hAnsi="Times New Roman"/>
          <w:sz w:val="20"/>
          <w:szCs w:val="20"/>
        </w:rPr>
        <w:t xml:space="preserve"> по реализации вопросов местного значения;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eastAsia="Calibri" w:hAnsi="Times New Roman"/>
          <w:sz w:val="20"/>
          <w:szCs w:val="20"/>
        </w:rPr>
        <w:t>3) разработка и утверждение схем размещения нестационарных торговых объектов;</w:t>
      </w:r>
      <w:r w:rsidRPr="00B13E03">
        <w:rPr>
          <w:rFonts w:ascii="Times New Roman" w:hAnsi="Times New Roman"/>
          <w:sz w:val="20"/>
          <w:szCs w:val="20"/>
        </w:rPr>
        <w:t xml:space="preserve">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осуществляет иные полномочия, определенные федеральными законами и законами Костромской области, настоящим Уставом.</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42. Расходы на содержание администрации сельского поселения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Расходы на содержание администрации сельского поселения включаются в бюджет сельского поселения отдельной строкой.</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43. Муниципальный контроль</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Администрация сельского поселения является органом местного самоуправления, уполномоченным на осуществление муниципального контроля.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К полномочиям администрации сельского поселения в области муниципального контроля относятся: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организация и осуществление регионального государственного контроля (надзора), </w:t>
      </w:r>
      <w:proofErr w:type="gramStart"/>
      <w:r w:rsidRPr="00B13E03">
        <w:rPr>
          <w:rFonts w:ascii="Times New Roman" w:hAnsi="Times New Roman"/>
          <w:sz w:val="20"/>
          <w:szCs w:val="20"/>
        </w:rPr>
        <w:t>полномочиями</w:t>
      </w:r>
      <w:proofErr w:type="gramEnd"/>
      <w:r w:rsidRPr="00B13E03">
        <w:rPr>
          <w:rFonts w:ascii="Times New Roman" w:hAnsi="Times New Roman"/>
          <w:sz w:val="20"/>
          <w:szCs w:val="20"/>
        </w:rPr>
        <w:t xml:space="preserve"> по осуществлению которого наделены органы местного самоуправления;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B13E03">
        <w:rPr>
          <w:rFonts w:ascii="Times New Roman" w:hAnsi="Times New Roman"/>
          <w:sz w:val="20"/>
          <w:szCs w:val="20"/>
        </w:rPr>
        <w:t>полномочиями</w:t>
      </w:r>
      <w:proofErr w:type="gramEnd"/>
      <w:r w:rsidRPr="00B13E03">
        <w:rPr>
          <w:rFonts w:ascii="Times New Roman" w:hAnsi="Times New Roman"/>
          <w:sz w:val="20"/>
          <w:szCs w:val="20"/>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44. Контрольно-счетный орган сельского поселения</w:t>
      </w:r>
      <w:bookmarkStart w:id="75" w:name="sub_3802"/>
    </w:p>
    <w:p w:rsidR="00934D70" w:rsidRPr="00B13E03" w:rsidRDefault="00934D70" w:rsidP="00934D70">
      <w:pPr>
        <w:pStyle w:val="a3"/>
        <w:ind w:left="567"/>
        <w:jc w:val="both"/>
        <w:rPr>
          <w:rFonts w:ascii="Times New Roman" w:hAnsi="Times New Roman"/>
          <w:color w:val="000000"/>
          <w:sz w:val="20"/>
          <w:szCs w:val="20"/>
        </w:rPr>
      </w:pPr>
      <w:r w:rsidRPr="00B13E03">
        <w:rPr>
          <w:rFonts w:ascii="Times New Roman" w:eastAsia="Calibri" w:hAnsi="Times New Roman"/>
          <w:sz w:val="20"/>
          <w:szCs w:val="20"/>
        </w:rPr>
        <w:t xml:space="preserve">1. В целях осуществления внешнего </w:t>
      </w:r>
      <w:r w:rsidRPr="00B13E03">
        <w:rPr>
          <w:rFonts w:ascii="Times New Roman" w:eastAsia="Calibri" w:hAnsi="Times New Roman"/>
          <w:color w:val="000000"/>
          <w:sz w:val="20"/>
          <w:szCs w:val="20"/>
        </w:rPr>
        <w:t xml:space="preserve">муниципального финансового контроля Совет депутатов сельского поселения вправе образовать контрольно-счетный орган сельского поселения </w:t>
      </w:r>
      <w:r w:rsidRPr="00B13E03">
        <w:rPr>
          <w:rFonts w:ascii="Times New Roman" w:hAnsi="Times New Roman"/>
          <w:color w:val="000000"/>
          <w:sz w:val="20"/>
          <w:szCs w:val="20"/>
        </w:rPr>
        <w:t>- контрольно-счётную комиссию Покровского  сельского поселения</w:t>
      </w:r>
      <w:r w:rsidRPr="00B13E03">
        <w:rPr>
          <w:rFonts w:ascii="Times New Roman" w:eastAsia="Calibri" w:hAnsi="Times New Roman"/>
          <w:color w:val="000000"/>
          <w:sz w:val="20"/>
          <w:szCs w:val="20"/>
        </w:rPr>
        <w:t>.</w:t>
      </w:r>
      <w:r w:rsidRPr="00B13E03">
        <w:rPr>
          <w:rFonts w:ascii="Times New Roman" w:hAnsi="Times New Roman"/>
          <w:color w:val="000000"/>
          <w:sz w:val="20"/>
          <w:szCs w:val="20"/>
        </w:rPr>
        <w:t xml:space="preserve">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Порядок организации и деятельности контрольно-счётной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B13E03">
        <w:rPr>
          <w:rFonts w:ascii="Times New Roman" w:hAnsi="Times New Roman"/>
          <w:sz w:val="20"/>
          <w:szCs w:val="20"/>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5"/>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Полномочия контрольно-счётной комиссии сельского поселения по соглашению могут передаваться контрольно-счётному органу Октябрьского муниципального района Костромской области.</w:t>
      </w:r>
    </w:p>
    <w:p w:rsidR="00934D70" w:rsidRPr="00B13E03" w:rsidRDefault="00934D70" w:rsidP="00934D70">
      <w:pPr>
        <w:pStyle w:val="a3"/>
        <w:ind w:left="567"/>
        <w:jc w:val="both"/>
        <w:rPr>
          <w:rFonts w:ascii="Times New Roman" w:hAnsi="Times New Roman"/>
          <w:sz w:val="20"/>
          <w:szCs w:val="20"/>
        </w:rPr>
      </w:pPr>
    </w:p>
    <w:p w:rsidR="00934D70" w:rsidRPr="009C6E1B" w:rsidRDefault="00934D70" w:rsidP="009C6E1B">
      <w:pPr>
        <w:pStyle w:val="a3"/>
        <w:ind w:left="567"/>
        <w:jc w:val="both"/>
        <w:rPr>
          <w:rFonts w:ascii="Times New Roman" w:hAnsi="Times New Roman"/>
          <w:b/>
          <w:sz w:val="20"/>
          <w:szCs w:val="20"/>
        </w:rPr>
      </w:pPr>
      <w:bookmarkStart w:id="76" w:name="_Toc260317544"/>
      <w:bookmarkStart w:id="77" w:name="_Toc241376069"/>
      <w:r w:rsidRPr="009C6E1B">
        <w:rPr>
          <w:rFonts w:ascii="Times New Roman" w:hAnsi="Times New Roman"/>
          <w:b/>
          <w:sz w:val="20"/>
          <w:szCs w:val="20"/>
        </w:rPr>
        <w:t>Статья 45. Взаимоотношения органов местного самоуправления с органами государственной власти</w:t>
      </w:r>
      <w:bookmarkEnd w:id="76"/>
      <w:bookmarkEnd w:id="77"/>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Органы местного самоуправления сельского поселения не входят в систему органов государственной власти.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4. Органы государственной власти осуществляют </w:t>
      </w:r>
      <w:proofErr w:type="gramStart"/>
      <w:r w:rsidRPr="00B13E03">
        <w:rPr>
          <w:rFonts w:ascii="Times New Roman" w:hAnsi="Times New Roman"/>
          <w:sz w:val="20"/>
          <w:szCs w:val="20"/>
        </w:rPr>
        <w:t>контроль за</w:t>
      </w:r>
      <w:proofErr w:type="gramEnd"/>
      <w:r w:rsidRPr="00B13E03">
        <w:rPr>
          <w:rFonts w:ascii="Times New Roman" w:hAnsi="Times New Roman"/>
          <w:sz w:val="20"/>
          <w:szCs w:val="20"/>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Глава 5. Муниципальная служба сельского поселения</w:t>
      </w:r>
    </w:p>
    <w:p w:rsidR="00934D70" w:rsidRPr="009C6E1B" w:rsidRDefault="00934D70" w:rsidP="009C6E1B">
      <w:pPr>
        <w:pStyle w:val="a3"/>
        <w:ind w:left="567"/>
        <w:jc w:val="both"/>
        <w:rPr>
          <w:rFonts w:ascii="Times New Roman" w:hAnsi="Times New Roman"/>
          <w:b/>
          <w:sz w:val="20"/>
          <w:szCs w:val="20"/>
        </w:rPr>
      </w:pPr>
      <w:bookmarkStart w:id="78" w:name="_Toc260317546"/>
      <w:bookmarkStart w:id="79" w:name="_Toc241376071"/>
      <w:r w:rsidRPr="009C6E1B">
        <w:rPr>
          <w:rFonts w:ascii="Times New Roman" w:hAnsi="Times New Roman"/>
          <w:b/>
          <w:sz w:val="20"/>
          <w:szCs w:val="20"/>
        </w:rPr>
        <w:t>Статья 46. Муниципальная служба</w:t>
      </w:r>
      <w:bookmarkEnd w:id="78"/>
      <w:bookmarkEnd w:id="7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934D70" w:rsidRPr="009C6E1B" w:rsidRDefault="00934D70" w:rsidP="009C6E1B">
      <w:pPr>
        <w:pStyle w:val="a3"/>
        <w:ind w:left="567"/>
        <w:jc w:val="both"/>
        <w:rPr>
          <w:rFonts w:ascii="Times New Roman" w:hAnsi="Times New Roman"/>
          <w:sz w:val="20"/>
          <w:szCs w:val="20"/>
          <w:shd w:val="clear" w:color="auto" w:fill="FFFFFF"/>
        </w:rPr>
      </w:pPr>
      <w:bookmarkStart w:id="80" w:name="_Toc260317547"/>
      <w:bookmarkStart w:id="81" w:name="_Toc241376072"/>
      <w:r w:rsidRPr="00B13E03">
        <w:rPr>
          <w:rFonts w:ascii="Times New Roman" w:hAnsi="Times New Roman"/>
          <w:sz w:val="20"/>
          <w:szCs w:val="20"/>
          <w:shd w:val="clear" w:color="auto" w:fill="FFFFFF"/>
        </w:rPr>
        <w:t>3. Глава муниципального образования, депутаты Совета депутатов сельского поселения не являются муниципальными служащими.</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47. Порядок прохождения и гарантии муниципальной службы</w:t>
      </w:r>
      <w:bookmarkEnd w:id="80"/>
      <w:bookmarkEnd w:id="81"/>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B13E03">
        <w:rPr>
          <w:rFonts w:ascii="Times New Roman" w:hAnsi="Times New Roman"/>
          <w:sz w:val="20"/>
          <w:szCs w:val="20"/>
          <w:shd w:val="clear" w:color="auto" w:fill="FFFFFF"/>
        </w:rPr>
        <w:t xml:space="preserve">от 2 марта 2007 № 25-ФЗ </w:t>
      </w:r>
      <w:r w:rsidRPr="00B13E03">
        <w:rPr>
          <w:rFonts w:ascii="Times New Roman" w:hAnsi="Times New Roman"/>
          <w:sz w:val="20"/>
          <w:szCs w:val="20"/>
        </w:rPr>
        <w:t>«О муниципальной службе в Российской Федерации» (далее – Федеральный закон «О муниципальной службе в Российской Федерации»).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B13E03">
        <w:rPr>
          <w:rFonts w:ascii="Times New Roman" w:hAnsi="Times New Roman"/>
          <w:sz w:val="20"/>
          <w:szCs w:val="20"/>
          <w:shd w:val="clear" w:color="auto" w:fill="FFFFFF"/>
        </w:rPr>
        <w:t>Федеральным законом «О муниципальной службе в Российской Федерации»</w:t>
      </w:r>
      <w:r w:rsidRPr="00B13E03">
        <w:rPr>
          <w:rFonts w:ascii="Times New Roman" w:hAnsi="Times New Roman"/>
          <w:sz w:val="20"/>
          <w:szCs w:val="20"/>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934D70" w:rsidRPr="009C6E1B" w:rsidRDefault="00934D70" w:rsidP="009C6E1B">
      <w:pPr>
        <w:pStyle w:val="a3"/>
        <w:ind w:left="567"/>
        <w:jc w:val="both"/>
        <w:rPr>
          <w:rFonts w:ascii="Times New Roman" w:hAnsi="Times New Roman"/>
          <w:b/>
          <w:sz w:val="20"/>
          <w:szCs w:val="20"/>
        </w:rPr>
      </w:pPr>
      <w:bookmarkStart w:id="82" w:name="_Toc260317548"/>
      <w:bookmarkStart w:id="83" w:name="_Toc241376073"/>
      <w:r w:rsidRPr="009C6E1B">
        <w:rPr>
          <w:rFonts w:ascii="Times New Roman" w:hAnsi="Times New Roman"/>
          <w:b/>
          <w:sz w:val="20"/>
          <w:szCs w:val="20"/>
        </w:rPr>
        <w:t>Глава 6. Муниципальные правовые акты</w:t>
      </w:r>
      <w:bookmarkEnd w:id="82"/>
      <w:bookmarkEnd w:id="83"/>
    </w:p>
    <w:p w:rsidR="00934D70" w:rsidRPr="009C6E1B" w:rsidRDefault="00934D70" w:rsidP="009C6E1B">
      <w:pPr>
        <w:pStyle w:val="a3"/>
        <w:ind w:left="567"/>
        <w:jc w:val="both"/>
        <w:rPr>
          <w:rFonts w:ascii="Times New Roman" w:hAnsi="Times New Roman"/>
          <w:b/>
          <w:sz w:val="20"/>
          <w:szCs w:val="20"/>
          <w:shd w:val="clear" w:color="auto" w:fill="FFFFFF"/>
        </w:rPr>
      </w:pPr>
      <w:r w:rsidRPr="009C6E1B">
        <w:rPr>
          <w:rFonts w:ascii="Times New Roman" w:hAnsi="Times New Roman"/>
          <w:b/>
          <w:sz w:val="20"/>
          <w:szCs w:val="20"/>
          <w:shd w:val="clear" w:color="auto" w:fill="FFFFFF"/>
        </w:rPr>
        <w:t>Статья 48. Муниципальные правовые акты сельского поселения</w:t>
      </w:r>
    </w:p>
    <w:p w:rsidR="00934D70" w:rsidRPr="00B13E03" w:rsidRDefault="00934D70" w:rsidP="00934D70">
      <w:pPr>
        <w:pStyle w:val="a3"/>
        <w:ind w:left="567"/>
        <w:jc w:val="both"/>
        <w:rPr>
          <w:rFonts w:ascii="Times New Roman" w:hAnsi="Times New Roman"/>
          <w:sz w:val="20"/>
          <w:szCs w:val="20"/>
          <w:shd w:val="clear" w:color="auto" w:fill="FFFFFF"/>
        </w:rPr>
      </w:pPr>
      <w:r w:rsidRPr="00B13E03">
        <w:rPr>
          <w:rFonts w:ascii="Times New Roman" w:hAnsi="Times New Roman"/>
          <w:sz w:val="20"/>
          <w:szCs w:val="20"/>
          <w:shd w:val="clear" w:color="auto" w:fill="FFFFFF"/>
        </w:rPr>
        <w:t>1. В систему муниципальных правовых актов входят:</w:t>
      </w:r>
    </w:p>
    <w:p w:rsidR="00934D70" w:rsidRPr="00B13E03" w:rsidRDefault="00934D70" w:rsidP="00934D70">
      <w:pPr>
        <w:pStyle w:val="a3"/>
        <w:ind w:left="567"/>
        <w:jc w:val="both"/>
        <w:rPr>
          <w:rFonts w:ascii="Times New Roman" w:hAnsi="Times New Roman"/>
          <w:sz w:val="20"/>
          <w:szCs w:val="20"/>
          <w:shd w:val="clear" w:color="auto" w:fill="FFFFFF"/>
        </w:rPr>
      </w:pPr>
      <w:r w:rsidRPr="00B13E03">
        <w:rPr>
          <w:rFonts w:ascii="Times New Roman" w:hAnsi="Times New Roman"/>
          <w:sz w:val="20"/>
          <w:szCs w:val="20"/>
          <w:shd w:val="clear" w:color="auto" w:fill="FFFFFF"/>
        </w:rPr>
        <w:t>1) Устав сельского поселения, правовые акты, принятые на местном референдуме;</w:t>
      </w:r>
    </w:p>
    <w:p w:rsidR="00934D70" w:rsidRPr="00B13E03" w:rsidRDefault="00934D70" w:rsidP="00934D70">
      <w:pPr>
        <w:pStyle w:val="a3"/>
        <w:ind w:left="567"/>
        <w:jc w:val="both"/>
        <w:rPr>
          <w:rFonts w:ascii="Times New Roman" w:hAnsi="Times New Roman"/>
          <w:sz w:val="20"/>
          <w:szCs w:val="20"/>
          <w:shd w:val="clear" w:color="auto" w:fill="FFFFFF"/>
        </w:rPr>
      </w:pPr>
      <w:r w:rsidRPr="00B13E03">
        <w:rPr>
          <w:rFonts w:ascii="Times New Roman" w:hAnsi="Times New Roman"/>
          <w:sz w:val="20"/>
          <w:szCs w:val="20"/>
          <w:shd w:val="clear" w:color="auto" w:fill="FFFFFF"/>
        </w:rPr>
        <w:t>2) нормативные и иные правовые акты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shd w:val="clear" w:color="auto" w:fill="FFFFFF"/>
        </w:rPr>
      </w:pPr>
      <w:r w:rsidRPr="00B13E03">
        <w:rPr>
          <w:rFonts w:ascii="Times New Roman" w:hAnsi="Times New Roman"/>
          <w:sz w:val="20"/>
          <w:szCs w:val="20"/>
          <w:shd w:val="clear" w:color="auto" w:fill="FFFFFF"/>
        </w:rPr>
        <w:t>3) правовые акты главы сельского поселения, администрации сельского поселения;</w:t>
      </w:r>
    </w:p>
    <w:p w:rsidR="00934D70" w:rsidRPr="009C6E1B" w:rsidRDefault="00934D70" w:rsidP="009C6E1B">
      <w:pPr>
        <w:pStyle w:val="a3"/>
        <w:ind w:left="567"/>
        <w:jc w:val="both"/>
        <w:rPr>
          <w:rFonts w:ascii="Times New Roman" w:hAnsi="Times New Roman"/>
          <w:sz w:val="20"/>
          <w:szCs w:val="20"/>
          <w:shd w:val="clear" w:color="auto" w:fill="FFFFFF"/>
        </w:rPr>
      </w:pPr>
      <w:r w:rsidRPr="00B13E03">
        <w:rPr>
          <w:rFonts w:ascii="Times New Roman" w:hAnsi="Times New Roman"/>
          <w:sz w:val="20"/>
          <w:szCs w:val="20"/>
          <w:shd w:val="clear" w:color="auto" w:fill="FFFFFF"/>
        </w:rPr>
        <w:t xml:space="preserve">4) правовые акты </w:t>
      </w:r>
      <w:proofErr w:type="gramStart"/>
      <w:r w:rsidRPr="00B13E03">
        <w:rPr>
          <w:rFonts w:ascii="Times New Roman" w:hAnsi="Times New Roman"/>
          <w:sz w:val="20"/>
          <w:szCs w:val="20"/>
          <w:shd w:val="clear" w:color="auto" w:fill="FFFFFF"/>
        </w:rPr>
        <w:t>контрольно-счетной</w:t>
      </w:r>
      <w:proofErr w:type="gramEnd"/>
      <w:r w:rsidRPr="00B13E03">
        <w:rPr>
          <w:rFonts w:ascii="Times New Roman" w:hAnsi="Times New Roman"/>
          <w:sz w:val="20"/>
          <w:szCs w:val="20"/>
          <w:shd w:val="clear" w:color="auto" w:fill="FFFFFF"/>
        </w:rPr>
        <w:t xml:space="preserve"> органа сельского поселения, председателя контрольно-счетного органа сельского поселения.</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49. Подготовка муниципальных правовых актов</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Октябрьского района.</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3. </w:t>
      </w:r>
      <w:proofErr w:type="gramStart"/>
      <w:r w:rsidRPr="00B13E03">
        <w:rPr>
          <w:rFonts w:ascii="Times New Roman" w:eastAsia="Calibri" w:hAnsi="Times New Roman"/>
          <w:sz w:val="20"/>
          <w:szCs w:val="20"/>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B13E03">
        <w:rPr>
          <w:rFonts w:ascii="Times New Roman" w:eastAsia="Calibri" w:hAnsi="Times New Roman"/>
          <w:sz w:val="20"/>
          <w:szCs w:val="20"/>
        </w:rPr>
        <w:t xml:space="preserve"> инвестиционной деятельности, и оценке регулирующего воздействия проектов таких актов», за исключением:</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проектов нормативных правовых актов Совета депутатов сельского поселения, регулирующих бюджетные правоотношения.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934D70" w:rsidRPr="00B13E03" w:rsidRDefault="00934D70" w:rsidP="00934D70">
      <w:pPr>
        <w:pStyle w:val="a3"/>
        <w:ind w:left="567"/>
        <w:jc w:val="both"/>
        <w:rPr>
          <w:rFonts w:ascii="Times New Roman" w:eastAsia="Calibri" w:hAnsi="Times New Roman"/>
          <w:sz w:val="20"/>
          <w:szCs w:val="20"/>
        </w:rPr>
      </w:pP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50. Отмена муниципальных правовых актов и приостановление их действия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1. </w:t>
      </w:r>
      <w:proofErr w:type="gramStart"/>
      <w:r w:rsidRPr="00B13E03">
        <w:rPr>
          <w:rFonts w:ascii="Times New Roman" w:eastAsia="Calibri" w:hAnsi="Times New Roman"/>
          <w:sz w:val="20"/>
          <w:szCs w:val="20"/>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B13E03">
        <w:rPr>
          <w:rFonts w:ascii="Times New Roman" w:eastAsia="Calibri" w:hAnsi="Times New Roman"/>
          <w:sz w:val="20"/>
          <w:szCs w:val="20"/>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2. </w:t>
      </w:r>
      <w:proofErr w:type="gramStart"/>
      <w:r w:rsidRPr="00B13E03">
        <w:rPr>
          <w:rFonts w:ascii="Times New Roman" w:eastAsia="Calibri" w:hAnsi="Times New Roman"/>
          <w:sz w:val="20"/>
          <w:szCs w:val="2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13E03">
        <w:rPr>
          <w:rFonts w:ascii="Times New Roman" w:eastAsia="Calibri" w:hAnsi="Times New Roman"/>
          <w:sz w:val="20"/>
          <w:szCs w:val="20"/>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934D70" w:rsidRPr="00B13E03"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3. </w:t>
      </w:r>
      <w:proofErr w:type="gramStart"/>
      <w:r w:rsidRPr="00B13E03">
        <w:rPr>
          <w:rFonts w:ascii="Times New Roman" w:eastAsia="Calibri" w:hAnsi="Times New Roman"/>
          <w:sz w:val="20"/>
          <w:szCs w:val="20"/>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51. Принятие устава муниципального образования, внесение изменений и дополнений в устав муниципального образования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Устав муниципального образования принимается Советом депутатов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B13E03">
        <w:rPr>
          <w:rFonts w:ascii="Times New Roman" w:eastAsia="Calibri" w:hAnsi="Times New Roman"/>
          <w:sz w:val="20"/>
          <w:szCs w:val="20"/>
        </w:rPr>
        <w:t>позднее</w:t>
      </w:r>
      <w:proofErr w:type="gramEnd"/>
      <w:r w:rsidRPr="00B13E03">
        <w:rPr>
          <w:rFonts w:ascii="Times New Roman" w:eastAsia="Calibri" w:hAnsi="Times New Roman"/>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934D70" w:rsidRPr="00B13E03" w:rsidRDefault="00934D70" w:rsidP="00934D70">
      <w:pPr>
        <w:pStyle w:val="a3"/>
        <w:ind w:left="567"/>
        <w:jc w:val="both"/>
        <w:rPr>
          <w:rFonts w:ascii="Times New Roman" w:eastAsia="Calibri" w:hAnsi="Times New Roman"/>
          <w:sz w:val="20"/>
          <w:szCs w:val="20"/>
        </w:rPr>
      </w:pPr>
      <w:proofErr w:type="gramStart"/>
      <w:r w:rsidRPr="00B13E03">
        <w:rPr>
          <w:rFonts w:ascii="Times New Roman" w:eastAsia="Calibri" w:hAnsi="Times New Roman"/>
          <w:sz w:val="20"/>
          <w:szCs w:val="20"/>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B13E03">
        <w:rPr>
          <w:rFonts w:ascii="Times New Roman" w:eastAsia="Calibri" w:hAnsi="Times New Roman"/>
          <w:sz w:val="20"/>
          <w:szCs w:val="20"/>
        </w:rPr>
        <w:t xml:space="preserve"> устава сельского поселения в соответствие с этими нормативными правовыми актами.</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5. 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 в информационном бюллетене «Информационный вестник Совета депутатов Покровского сельского поселения» и на портале Минюста России «Нормативные правовые акты в Российской Федерации» (http://pravo-minjust.ru, http://право-минюст</w:t>
      </w:r>
      <w:proofErr w:type="gramStart"/>
      <w:r w:rsidRPr="00B13E03">
        <w:rPr>
          <w:rFonts w:ascii="Times New Roman" w:eastAsia="Calibri" w:hAnsi="Times New Roman"/>
          <w:sz w:val="20"/>
          <w:szCs w:val="20"/>
        </w:rPr>
        <w:t>.р</w:t>
      </w:r>
      <w:proofErr w:type="gramEnd"/>
      <w:r w:rsidRPr="00B13E03">
        <w:rPr>
          <w:rFonts w:ascii="Times New Roman" w:eastAsia="Calibri" w:hAnsi="Times New Roman"/>
          <w:sz w:val="20"/>
          <w:szCs w:val="20"/>
        </w:rPr>
        <w:t xml:space="preserve">ф, регистрация в качестве сетевого издания: </w:t>
      </w:r>
      <w:proofErr w:type="gramStart"/>
      <w:r w:rsidRPr="00B13E03">
        <w:rPr>
          <w:rFonts w:ascii="Times New Roman" w:eastAsia="Calibri" w:hAnsi="Times New Roman"/>
          <w:sz w:val="20"/>
          <w:szCs w:val="20"/>
        </w:rPr>
        <w:t>Эл № AC77-72471 от 05.03.2018).</w:t>
      </w:r>
      <w:proofErr w:type="gramEnd"/>
    </w:p>
    <w:p w:rsidR="00934D70" w:rsidRPr="00B13E03" w:rsidRDefault="00934D70" w:rsidP="00934D70">
      <w:pPr>
        <w:pStyle w:val="a3"/>
        <w:ind w:left="567"/>
        <w:jc w:val="both"/>
        <w:rPr>
          <w:rFonts w:ascii="Times New Roman" w:eastAsia="Calibri" w:hAnsi="Times New Roman"/>
          <w:sz w:val="20"/>
          <w:szCs w:val="20"/>
        </w:rPr>
      </w:pPr>
      <w:proofErr w:type="gramStart"/>
      <w:r w:rsidRPr="00B13E03">
        <w:rPr>
          <w:rFonts w:ascii="Times New Roman" w:eastAsia="Calibri" w:hAnsi="Times New Roman"/>
          <w:sz w:val="20"/>
          <w:szCs w:val="20"/>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34D70" w:rsidRPr="00B13E03"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его официального опубликования (обнародования).</w:t>
      </w:r>
    </w:p>
    <w:p w:rsidR="00934D70" w:rsidRPr="009C6E1B" w:rsidRDefault="00934D70" w:rsidP="00934D70">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52. Решения, принятые путем прямого волеизъявления граждан</w:t>
      </w:r>
    </w:p>
    <w:p w:rsidR="00934D70" w:rsidRPr="00B13E03" w:rsidRDefault="00934D70" w:rsidP="00934D70">
      <w:pPr>
        <w:pStyle w:val="a3"/>
        <w:ind w:left="567"/>
        <w:jc w:val="both"/>
        <w:rPr>
          <w:rFonts w:ascii="Times New Roman" w:eastAsia="Calibri" w:hAnsi="Times New Roman"/>
          <w:sz w:val="20"/>
          <w:szCs w:val="20"/>
        </w:rPr>
      </w:pP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lastRenderedPageBreak/>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2. </w:t>
      </w:r>
      <w:proofErr w:type="gramStart"/>
      <w:r w:rsidRPr="00B13E03">
        <w:rPr>
          <w:rFonts w:ascii="Times New Roman" w:eastAsia="Calibri" w:hAnsi="Times New Roman"/>
          <w:sz w:val="20"/>
          <w:szCs w:val="20"/>
        </w:rPr>
        <w:t>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B13E03">
        <w:rPr>
          <w:rFonts w:ascii="Times New Roman" w:eastAsia="Calibri" w:hAnsi="Times New Roman"/>
          <w:sz w:val="20"/>
          <w:szCs w:val="20"/>
        </w:rPr>
        <w:t xml:space="preserve"> Указанный срок не может превышать три месяца.</w:t>
      </w:r>
    </w:p>
    <w:p w:rsidR="00934D70" w:rsidRPr="00B13E03"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53. Правовые акты Совета депутатов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1. </w:t>
      </w:r>
      <w:proofErr w:type="gramStart"/>
      <w:r w:rsidRPr="00B13E03">
        <w:rPr>
          <w:rFonts w:ascii="Times New Roman" w:eastAsia="Calibri" w:hAnsi="Times New Roman"/>
          <w:sz w:val="20"/>
          <w:szCs w:val="20"/>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B13E03">
        <w:rPr>
          <w:rFonts w:ascii="Times New Roman" w:eastAsia="Calibri" w:hAnsi="Times New Roman"/>
          <w:sz w:val="20"/>
          <w:szCs w:val="20"/>
        </w:rPr>
        <w:t xml:space="preserve">, настоящим Уставом. </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3. В случае</w:t>
      </w:r>
      <w:proofErr w:type="gramStart"/>
      <w:r w:rsidRPr="00B13E03">
        <w:rPr>
          <w:rFonts w:ascii="Times New Roman" w:eastAsia="Calibri" w:hAnsi="Times New Roman"/>
          <w:sz w:val="20"/>
          <w:szCs w:val="20"/>
        </w:rPr>
        <w:t>,</w:t>
      </w:r>
      <w:proofErr w:type="gramEnd"/>
      <w:r w:rsidRPr="00B13E03">
        <w:rPr>
          <w:rFonts w:ascii="Times New Roman" w:eastAsia="Calibri" w:hAnsi="Times New Roman"/>
          <w:sz w:val="20"/>
          <w:szCs w:val="20"/>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4. </w:t>
      </w:r>
      <w:proofErr w:type="gramStart"/>
      <w:r w:rsidRPr="00B13E03">
        <w:rPr>
          <w:rFonts w:ascii="Times New Roman" w:hAnsi="Times New Roman"/>
          <w:sz w:val="20"/>
          <w:szCs w:val="20"/>
        </w:rPr>
        <w:t>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w:t>
      </w:r>
      <w:proofErr w:type="gramEnd"/>
      <w:r w:rsidRPr="00B13E03">
        <w:rPr>
          <w:rFonts w:ascii="Times New Roman" w:hAnsi="Times New Roman"/>
          <w:sz w:val="20"/>
          <w:szCs w:val="20"/>
        </w:rPr>
        <w:t xml:space="preserve"> официального опубликования (обнародования).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инициативе главы сельского поселения или при наличии заключения главы сельского поселения.</w:t>
      </w:r>
    </w:p>
    <w:p w:rsidR="00934D70" w:rsidRPr="009C6E1B"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7. </w:t>
      </w:r>
      <w:proofErr w:type="gramStart"/>
      <w:r w:rsidRPr="00B13E03">
        <w:rPr>
          <w:rFonts w:ascii="Times New Roman" w:hAnsi="Times New Roman"/>
          <w:sz w:val="20"/>
          <w:szCs w:val="20"/>
        </w:rPr>
        <w:t>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557-5-ЗКО «Об экспертизе муниципальных нормативных правовых актов, затрагивающих вопросы осуществления предпринимательской и инвестиционной</w:t>
      </w:r>
      <w:proofErr w:type="gramEnd"/>
      <w:r w:rsidRPr="00B13E03">
        <w:rPr>
          <w:rFonts w:ascii="Times New Roman" w:hAnsi="Times New Roman"/>
          <w:sz w:val="20"/>
          <w:szCs w:val="20"/>
        </w:rPr>
        <w:t xml:space="preserve"> деятельности, и оценке регулирующего воздействия проектов таких актов».</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54. Правовые акты главы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 постановления и распоряжения по вопросам </w:t>
      </w:r>
      <w:proofErr w:type="gramStart"/>
      <w:r w:rsidRPr="00B13E03">
        <w:rPr>
          <w:rFonts w:ascii="Times New Roman" w:eastAsia="Calibri" w:hAnsi="Times New Roman"/>
          <w:sz w:val="20"/>
          <w:szCs w:val="20"/>
        </w:rPr>
        <w:t>организации деятельности Совета депутатов сельского поселения</w:t>
      </w:r>
      <w:proofErr w:type="gramEnd"/>
      <w:r w:rsidRPr="00B13E03">
        <w:rPr>
          <w:rFonts w:ascii="Times New Roman" w:eastAsia="Calibri" w:hAnsi="Times New Roman"/>
          <w:sz w:val="20"/>
          <w:szCs w:val="20"/>
        </w:rPr>
        <w:t xml:space="preserve"> в случае, если глава сельского поселения исполняет полномочия председателя Совета депутатов сельского поселения;</w:t>
      </w:r>
    </w:p>
    <w:p w:rsidR="00934D70" w:rsidRPr="00B13E03"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55. Правовые акты администрации сельского поселения</w:t>
      </w:r>
    </w:p>
    <w:p w:rsidR="00934D70" w:rsidRPr="00B13E03" w:rsidRDefault="00934D70" w:rsidP="009C6E1B">
      <w:pPr>
        <w:pStyle w:val="a3"/>
        <w:ind w:left="567"/>
        <w:jc w:val="both"/>
        <w:rPr>
          <w:rFonts w:ascii="Times New Roman" w:eastAsia="Calibri" w:hAnsi="Times New Roman"/>
          <w:sz w:val="20"/>
          <w:szCs w:val="20"/>
        </w:rPr>
      </w:pPr>
      <w:proofErr w:type="gramStart"/>
      <w:r w:rsidRPr="00B13E03">
        <w:rPr>
          <w:rFonts w:ascii="Times New Roman" w:eastAsia="Calibri" w:hAnsi="Times New Roman"/>
          <w:sz w:val="20"/>
          <w:szCs w:val="20"/>
        </w:rPr>
        <w:t xml:space="preserve">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w:t>
      </w:r>
      <w:r w:rsidRPr="00B13E03">
        <w:rPr>
          <w:rFonts w:ascii="Times New Roman" w:eastAsia="Calibri" w:hAnsi="Times New Roman"/>
          <w:sz w:val="20"/>
          <w:szCs w:val="20"/>
        </w:rPr>
        <w:lastRenderedPageBreak/>
        <w:t>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B13E03">
        <w:rPr>
          <w:rFonts w:ascii="Times New Roman" w:eastAsia="Calibri" w:hAnsi="Times New Roman"/>
          <w:sz w:val="20"/>
          <w:szCs w:val="20"/>
        </w:rPr>
        <w:t xml:space="preserve"> сельского поселения.</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56. Правовые акты контрольно-счетного органа сельского поселения, председателя контрольно-счетного органа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934D70" w:rsidRPr="009C6E1B"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57. Вступление в силу муниципальных правовых актов</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«Информационный вестник Совета депутатов Покровского сельского поселения», учрежденном Советом депутатов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B13E03">
        <w:rPr>
          <w:rFonts w:ascii="Times New Roman" w:eastAsia="Calibri" w:hAnsi="Times New Roman"/>
          <w:sz w:val="20"/>
          <w:szCs w:val="20"/>
        </w:rPr>
        <w:t>.р</w:t>
      </w:r>
      <w:proofErr w:type="gramEnd"/>
      <w:r w:rsidRPr="00B13E03">
        <w:rPr>
          <w:rFonts w:ascii="Times New Roman" w:eastAsia="Calibri" w:hAnsi="Times New Roman"/>
          <w:sz w:val="20"/>
          <w:szCs w:val="20"/>
        </w:rPr>
        <w:t xml:space="preserve">ф, регистрация в качестве сетевого издания: </w:t>
      </w:r>
      <w:proofErr w:type="gramStart"/>
      <w:r w:rsidRPr="00B13E03">
        <w:rPr>
          <w:rFonts w:ascii="Times New Roman" w:eastAsia="Calibri" w:hAnsi="Times New Roman"/>
          <w:sz w:val="20"/>
          <w:szCs w:val="20"/>
        </w:rPr>
        <w:t>Эл № AC77-72471 от 05.03.2018).</w:t>
      </w:r>
      <w:proofErr w:type="gramEnd"/>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«Информационный вестник Совета депутатов Покровского сельского поселения» могут не приводиться.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934D70" w:rsidRPr="00B13E03"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934D70" w:rsidRPr="009C6E1B" w:rsidRDefault="00934D70" w:rsidP="009C6E1B">
      <w:pPr>
        <w:pStyle w:val="a3"/>
        <w:ind w:left="567"/>
        <w:jc w:val="both"/>
        <w:rPr>
          <w:rFonts w:ascii="Times New Roman" w:eastAsia="Calibri" w:hAnsi="Times New Roman"/>
          <w:b/>
          <w:sz w:val="20"/>
          <w:szCs w:val="20"/>
        </w:rPr>
      </w:pPr>
      <w:r w:rsidRPr="009C6E1B">
        <w:rPr>
          <w:rFonts w:ascii="Times New Roman" w:eastAsia="Calibri" w:hAnsi="Times New Roman"/>
          <w:b/>
          <w:sz w:val="20"/>
          <w:szCs w:val="20"/>
        </w:rPr>
        <w:t>Статья 58. Приоритет устава муниципального образования в системе актов местного самоуправления</w:t>
      </w:r>
    </w:p>
    <w:p w:rsidR="00934D70" w:rsidRPr="00B13E03" w:rsidRDefault="00934D70" w:rsidP="00934D70">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местного самоуправления действуют и принимаются положения настоящего Устава.</w:t>
      </w:r>
    </w:p>
    <w:p w:rsidR="00934D70" w:rsidRPr="009C6E1B" w:rsidRDefault="00934D70" w:rsidP="009C6E1B">
      <w:pPr>
        <w:pStyle w:val="a3"/>
        <w:ind w:left="567"/>
        <w:jc w:val="both"/>
        <w:rPr>
          <w:rFonts w:ascii="Times New Roman" w:eastAsia="Calibri" w:hAnsi="Times New Roman"/>
          <w:sz w:val="20"/>
          <w:szCs w:val="20"/>
        </w:rPr>
      </w:pPr>
      <w:r w:rsidRPr="00B13E03">
        <w:rPr>
          <w:rFonts w:ascii="Times New Roman" w:eastAsia="Calibri" w:hAnsi="Times New Roman"/>
          <w:sz w:val="20"/>
          <w:szCs w:val="20"/>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934D70" w:rsidRPr="009C6E1B" w:rsidRDefault="00934D70" w:rsidP="009C6E1B">
      <w:pPr>
        <w:pStyle w:val="a3"/>
        <w:ind w:left="567"/>
        <w:jc w:val="both"/>
        <w:rPr>
          <w:rFonts w:ascii="Times New Roman" w:hAnsi="Times New Roman"/>
          <w:b/>
          <w:sz w:val="20"/>
          <w:szCs w:val="20"/>
        </w:rPr>
      </w:pPr>
      <w:bookmarkStart w:id="84" w:name="_Toc260317552"/>
      <w:bookmarkStart w:id="85" w:name="_Toc241376076"/>
      <w:r w:rsidRPr="009C6E1B">
        <w:rPr>
          <w:rFonts w:ascii="Times New Roman" w:hAnsi="Times New Roman"/>
          <w:b/>
          <w:sz w:val="20"/>
          <w:szCs w:val="20"/>
        </w:rPr>
        <w:t>Глава 7. Экономическая основа местного самоуправления сельского поселения</w:t>
      </w:r>
      <w:bookmarkEnd w:id="84"/>
      <w:bookmarkEnd w:id="85"/>
    </w:p>
    <w:p w:rsidR="00934D70" w:rsidRPr="009C6E1B" w:rsidRDefault="00934D70" w:rsidP="009C6E1B">
      <w:pPr>
        <w:pStyle w:val="a3"/>
        <w:ind w:left="567"/>
        <w:jc w:val="both"/>
        <w:rPr>
          <w:rFonts w:ascii="Times New Roman" w:hAnsi="Times New Roman"/>
          <w:b/>
          <w:sz w:val="20"/>
          <w:szCs w:val="20"/>
        </w:rPr>
      </w:pPr>
      <w:bookmarkStart w:id="86" w:name="_Toc260317553"/>
      <w:bookmarkStart w:id="87" w:name="_Toc241376077"/>
      <w:r w:rsidRPr="009C6E1B">
        <w:rPr>
          <w:rFonts w:ascii="Times New Roman" w:hAnsi="Times New Roman"/>
          <w:b/>
          <w:sz w:val="20"/>
          <w:szCs w:val="20"/>
        </w:rPr>
        <w:t xml:space="preserve">Статья 59. </w:t>
      </w:r>
      <w:bookmarkEnd w:id="86"/>
      <w:bookmarkEnd w:id="87"/>
      <w:r w:rsidRPr="009C6E1B">
        <w:rPr>
          <w:rFonts w:ascii="Times New Roman" w:hAnsi="Times New Roman"/>
          <w:b/>
          <w:sz w:val="20"/>
          <w:szCs w:val="20"/>
        </w:rPr>
        <w:t>Муниципальное имущество</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Муниципальная собственность признается и защищается государством наравне с иными формами собственности.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В собственности сельского поселения находится: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имущество, предназначенное для решения поселением вопросов местного значения, определенных настоящим Уставом;</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w:t>
      </w:r>
      <w:r w:rsidRPr="00B13E03">
        <w:rPr>
          <w:rFonts w:ascii="Times New Roman" w:hAnsi="Times New Roman"/>
          <w:sz w:val="20"/>
          <w:szCs w:val="20"/>
        </w:rPr>
        <w:lastRenderedPageBreak/>
        <w:t>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4) имущество, необходимое для решения вопросов, право </w:t>
      </w:r>
      <w:proofErr w:type="gramStart"/>
      <w:r w:rsidRPr="00B13E03">
        <w:rPr>
          <w:rFonts w:ascii="Times New Roman" w:hAnsi="Times New Roman"/>
          <w:sz w:val="20"/>
          <w:szCs w:val="20"/>
        </w:rPr>
        <w:t>решения</w:t>
      </w:r>
      <w:proofErr w:type="gramEnd"/>
      <w:r w:rsidRPr="00B13E03">
        <w:rPr>
          <w:rFonts w:ascii="Times New Roman" w:hAnsi="Times New Roman"/>
          <w:sz w:val="20"/>
          <w:szCs w:val="20"/>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34D70" w:rsidRPr="00B13E03" w:rsidRDefault="00934D70" w:rsidP="00934D70">
      <w:pPr>
        <w:pStyle w:val="a3"/>
        <w:ind w:left="567"/>
        <w:jc w:val="both"/>
        <w:rPr>
          <w:rFonts w:ascii="Times New Roman" w:hAnsi="Times New Roman"/>
          <w:sz w:val="20"/>
          <w:szCs w:val="20"/>
        </w:rPr>
      </w:pPr>
      <w:proofErr w:type="gramStart"/>
      <w:r w:rsidRPr="00B13E03">
        <w:rPr>
          <w:rFonts w:ascii="Times New Roman" w:hAnsi="Times New Roman"/>
          <w:sz w:val="20"/>
          <w:szCs w:val="20"/>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34D70" w:rsidRPr="009C6E1B" w:rsidRDefault="00934D70" w:rsidP="009C6E1B">
      <w:pPr>
        <w:pStyle w:val="a3"/>
        <w:ind w:left="567"/>
        <w:jc w:val="both"/>
        <w:rPr>
          <w:rFonts w:ascii="Times New Roman" w:hAnsi="Times New Roman"/>
          <w:b/>
          <w:sz w:val="20"/>
          <w:szCs w:val="20"/>
        </w:rPr>
      </w:pPr>
      <w:bookmarkStart w:id="88" w:name="_Toc260317554"/>
      <w:bookmarkStart w:id="89" w:name="_Toc241376078"/>
      <w:r w:rsidRPr="009C6E1B">
        <w:rPr>
          <w:rFonts w:ascii="Times New Roman" w:hAnsi="Times New Roman"/>
          <w:b/>
          <w:sz w:val="20"/>
          <w:szCs w:val="20"/>
        </w:rPr>
        <w:t>Статья 60. Владение, пользование и распоряжение муниципальным имуществом</w:t>
      </w:r>
      <w:bookmarkEnd w:id="88"/>
      <w:bookmarkEnd w:id="8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w:t>
      </w:r>
      <w:proofErr w:type="gramStart"/>
      <w:r w:rsidRPr="00B13E03">
        <w:rPr>
          <w:rFonts w:ascii="Times New Roman" w:hAnsi="Times New Roman"/>
          <w:sz w:val="20"/>
          <w:szCs w:val="20"/>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34D70" w:rsidRPr="009C6E1B" w:rsidRDefault="00934D70" w:rsidP="009C6E1B">
      <w:pPr>
        <w:pStyle w:val="a3"/>
        <w:ind w:left="567"/>
        <w:jc w:val="both"/>
        <w:rPr>
          <w:rFonts w:ascii="Times New Roman" w:hAnsi="Times New Roman"/>
          <w:b/>
          <w:sz w:val="20"/>
          <w:szCs w:val="20"/>
        </w:rPr>
      </w:pPr>
      <w:bookmarkStart w:id="90" w:name="_Toc260317555"/>
      <w:bookmarkStart w:id="91" w:name="_Toc241376079"/>
      <w:r w:rsidRPr="009C6E1B">
        <w:rPr>
          <w:rFonts w:ascii="Times New Roman" w:hAnsi="Times New Roman"/>
          <w:b/>
          <w:sz w:val="20"/>
          <w:szCs w:val="20"/>
        </w:rPr>
        <w:t>Статья 61. Порядок и условия приватизации муниципальной</w:t>
      </w:r>
      <w:bookmarkStart w:id="92" w:name="_Toc260317556"/>
      <w:bookmarkStart w:id="93" w:name="_Toc241376080"/>
      <w:bookmarkEnd w:id="90"/>
      <w:bookmarkEnd w:id="91"/>
      <w:r w:rsidRPr="009C6E1B">
        <w:rPr>
          <w:rFonts w:ascii="Times New Roman" w:hAnsi="Times New Roman"/>
          <w:b/>
          <w:sz w:val="20"/>
          <w:szCs w:val="20"/>
        </w:rPr>
        <w:t xml:space="preserve"> собственности</w:t>
      </w:r>
      <w:bookmarkEnd w:id="92"/>
      <w:bookmarkEnd w:id="93"/>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2. Доходы от использования и приватизации муниципального имущества поступают в бюджет сельского поселения.</w:t>
      </w:r>
    </w:p>
    <w:p w:rsidR="00934D70" w:rsidRPr="009C6E1B" w:rsidRDefault="00934D70" w:rsidP="009C6E1B">
      <w:pPr>
        <w:pStyle w:val="a3"/>
        <w:ind w:left="567"/>
        <w:jc w:val="both"/>
        <w:rPr>
          <w:rFonts w:ascii="Times New Roman" w:hAnsi="Times New Roman"/>
          <w:b/>
          <w:sz w:val="20"/>
          <w:szCs w:val="20"/>
        </w:rPr>
      </w:pPr>
      <w:bookmarkStart w:id="94" w:name="_Toc260317557"/>
      <w:bookmarkStart w:id="95" w:name="_Toc241376081"/>
      <w:r w:rsidRPr="009C6E1B">
        <w:rPr>
          <w:rFonts w:ascii="Times New Roman" w:hAnsi="Times New Roman"/>
          <w:b/>
          <w:sz w:val="20"/>
          <w:szCs w:val="20"/>
        </w:rPr>
        <w:t>Статья 62. Учреждение, реорганизация и ликвидация муниципальных предприятий и учреждений</w:t>
      </w:r>
      <w:bookmarkEnd w:id="94"/>
      <w:bookmarkEnd w:id="95"/>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3. Органы местного самоуправления сельского поселения от имени сельского поселения </w:t>
      </w:r>
      <w:proofErr w:type="spellStart"/>
      <w:r w:rsidRPr="00B13E03">
        <w:rPr>
          <w:rFonts w:ascii="Times New Roman" w:hAnsi="Times New Roman"/>
          <w:sz w:val="20"/>
          <w:szCs w:val="20"/>
        </w:rPr>
        <w:t>субсидиарно</w:t>
      </w:r>
      <w:proofErr w:type="spellEnd"/>
      <w:r w:rsidRPr="00B13E03">
        <w:rPr>
          <w:rFonts w:ascii="Times New Roman" w:hAnsi="Times New Roman"/>
          <w:sz w:val="20"/>
          <w:szCs w:val="20"/>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p>
    <w:p w:rsidR="00934D70" w:rsidRPr="00B13E03" w:rsidRDefault="00934D70" w:rsidP="009C6E1B">
      <w:pPr>
        <w:pStyle w:val="a3"/>
        <w:ind w:left="567"/>
        <w:jc w:val="both"/>
        <w:rPr>
          <w:rFonts w:ascii="Times New Roman" w:hAnsi="Times New Roman"/>
          <w:sz w:val="20"/>
          <w:szCs w:val="20"/>
        </w:rPr>
      </w:pPr>
      <w:bookmarkStart w:id="96" w:name="_Toc260317559"/>
      <w:bookmarkStart w:id="97" w:name="_Toc241376083"/>
      <w:r w:rsidRPr="009C6E1B">
        <w:rPr>
          <w:rFonts w:ascii="Times New Roman" w:hAnsi="Times New Roman"/>
          <w:b/>
          <w:sz w:val="20"/>
          <w:szCs w:val="20"/>
        </w:rPr>
        <w:t>Статья 63. Бюджет сельского поселения</w:t>
      </w:r>
      <w:bookmarkEnd w:id="96"/>
      <w:bookmarkEnd w:id="97"/>
      <w:r w:rsidRPr="009C6E1B">
        <w:rPr>
          <w:rFonts w:ascii="Times New Roman" w:hAnsi="Times New Roman"/>
          <w:b/>
          <w:sz w:val="20"/>
          <w:szCs w:val="20"/>
        </w:rPr>
        <w:t xml:space="preserve"> (местный бюджет</w:t>
      </w:r>
      <w:r w:rsidRPr="00B13E03">
        <w:rPr>
          <w:rFonts w:ascii="Times New Roman" w:hAnsi="Times New Roman"/>
          <w:sz w:val="20"/>
          <w:szCs w:val="20"/>
        </w:rPr>
        <w:t>)</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Сельское поселение имеет собственный бюджет (местный бюджет).</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Использование органами местного самоуправления иных форм образования и расходования денежных сре</w:t>
      </w:r>
      <w:proofErr w:type="gramStart"/>
      <w:r w:rsidRPr="00B13E03">
        <w:rPr>
          <w:rFonts w:ascii="Times New Roman" w:hAnsi="Times New Roman"/>
          <w:sz w:val="20"/>
          <w:szCs w:val="20"/>
        </w:rPr>
        <w:t>дств дл</w:t>
      </w:r>
      <w:proofErr w:type="gramEnd"/>
      <w:r w:rsidRPr="00B13E03">
        <w:rPr>
          <w:rFonts w:ascii="Times New Roman" w:hAnsi="Times New Roman"/>
          <w:sz w:val="20"/>
          <w:szCs w:val="20"/>
        </w:rPr>
        <w:t>я исполнения расходных обязательств муниципальных образований не допускается.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lastRenderedPageBreak/>
        <w:t xml:space="preserve">5. Порядок рассмотрения проекта бюджета сельского поселения, утверждения и исполнения бюджета, осуществления </w:t>
      </w:r>
      <w:proofErr w:type="gramStart"/>
      <w:r w:rsidRPr="00B13E03">
        <w:rPr>
          <w:rFonts w:ascii="Times New Roman" w:hAnsi="Times New Roman"/>
          <w:sz w:val="20"/>
          <w:szCs w:val="20"/>
        </w:rPr>
        <w:t>контроля за</w:t>
      </w:r>
      <w:proofErr w:type="gramEnd"/>
      <w:r w:rsidRPr="00B13E03">
        <w:rPr>
          <w:rFonts w:ascii="Times New Roman" w:hAnsi="Times New Roman"/>
          <w:sz w:val="20"/>
          <w:szCs w:val="20"/>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64. Доходы местного бюджета</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34D70" w:rsidRPr="009C6E1B" w:rsidRDefault="00934D70" w:rsidP="009C6E1B">
      <w:pPr>
        <w:pStyle w:val="a3"/>
        <w:ind w:left="567"/>
        <w:jc w:val="both"/>
        <w:rPr>
          <w:rFonts w:ascii="Times New Roman" w:hAnsi="Times New Roman"/>
          <w:b/>
          <w:sz w:val="20"/>
          <w:szCs w:val="20"/>
        </w:rPr>
      </w:pPr>
      <w:bookmarkStart w:id="98" w:name="_Toc260317561"/>
      <w:bookmarkStart w:id="99" w:name="_Toc241376085"/>
      <w:r w:rsidRPr="009C6E1B">
        <w:rPr>
          <w:rFonts w:ascii="Times New Roman" w:hAnsi="Times New Roman"/>
          <w:b/>
          <w:sz w:val="20"/>
          <w:szCs w:val="20"/>
        </w:rPr>
        <w:t>Статья 65. Расходы бюджета поселения</w:t>
      </w:r>
      <w:bookmarkEnd w:id="98"/>
      <w:bookmarkEnd w:id="99"/>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934D70" w:rsidRPr="009C6E1B" w:rsidRDefault="00934D70" w:rsidP="009C6E1B">
      <w:pPr>
        <w:pStyle w:val="a3"/>
        <w:ind w:left="567"/>
        <w:jc w:val="both"/>
        <w:rPr>
          <w:rFonts w:ascii="Times New Roman" w:hAnsi="Times New Roman"/>
          <w:b/>
          <w:sz w:val="20"/>
          <w:szCs w:val="20"/>
        </w:rPr>
      </w:pPr>
      <w:bookmarkStart w:id="100" w:name="_Toc260317562"/>
      <w:bookmarkStart w:id="101" w:name="_Toc241376086"/>
      <w:r w:rsidRPr="009C6E1B">
        <w:rPr>
          <w:rFonts w:ascii="Times New Roman" w:hAnsi="Times New Roman"/>
          <w:b/>
          <w:sz w:val="20"/>
          <w:szCs w:val="20"/>
        </w:rPr>
        <w:t>Статья 66. Закупки для обеспечения муниципальных нужд</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Закупки товаров, работ, услуг для обеспечения муниципальных нужд осуществляются за счет средств бюджета поселения.</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67. Средства самообложения граждан</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13E03">
        <w:rPr>
          <w:rFonts w:ascii="Times New Roman" w:hAnsi="Times New Roman"/>
          <w:sz w:val="20"/>
          <w:szCs w:val="20"/>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roofErr w:type="gramEnd"/>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 xml:space="preserve">2. Вопросы введения и </w:t>
      </w:r>
      <w:proofErr w:type="gramStart"/>
      <w:r w:rsidRPr="00B13E03">
        <w:rPr>
          <w:rFonts w:ascii="Times New Roman" w:hAnsi="Times New Roman"/>
          <w:sz w:val="20"/>
          <w:szCs w:val="20"/>
        </w:rPr>
        <w:t>использования</w:t>
      </w:r>
      <w:proofErr w:type="gramEnd"/>
      <w:r w:rsidRPr="00B13E03">
        <w:rPr>
          <w:rFonts w:ascii="Times New Roman" w:hAnsi="Times New Roman"/>
          <w:sz w:val="20"/>
          <w:szCs w:val="20"/>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Статья 68. Муниципальные заимствования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934D70" w:rsidRPr="009C6E1B" w:rsidRDefault="00934D70" w:rsidP="009C6E1B">
      <w:pPr>
        <w:pStyle w:val="a3"/>
        <w:ind w:left="567"/>
        <w:jc w:val="both"/>
        <w:rPr>
          <w:rFonts w:ascii="Times New Roman" w:hAnsi="Times New Roman"/>
          <w:b/>
          <w:sz w:val="20"/>
          <w:szCs w:val="20"/>
        </w:rPr>
      </w:pPr>
      <w:r w:rsidRPr="009C6E1B">
        <w:rPr>
          <w:rFonts w:ascii="Times New Roman" w:hAnsi="Times New Roman"/>
          <w:b/>
          <w:sz w:val="20"/>
          <w:szCs w:val="20"/>
        </w:rPr>
        <w:t xml:space="preserve">Статья 69. Исполнение </w:t>
      </w:r>
      <w:bookmarkEnd w:id="100"/>
      <w:bookmarkEnd w:id="101"/>
      <w:r w:rsidRPr="009C6E1B">
        <w:rPr>
          <w:rFonts w:ascii="Times New Roman" w:hAnsi="Times New Roman"/>
          <w:b/>
          <w:sz w:val="20"/>
          <w:szCs w:val="20"/>
        </w:rPr>
        <w:t>местного бюджета</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Организация исполнения местного бюджета осуществляется на основе бюджетной росписи и кассового плана.</w:t>
      </w:r>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3. 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934D70" w:rsidRPr="009C6E1B" w:rsidRDefault="00934D70" w:rsidP="009C6E1B">
      <w:pPr>
        <w:pStyle w:val="a3"/>
        <w:ind w:left="567"/>
        <w:jc w:val="both"/>
        <w:rPr>
          <w:rFonts w:ascii="Times New Roman" w:hAnsi="Times New Roman"/>
          <w:b/>
          <w:sz w:val="20"/>
          <w:szCs w:val="20"/>
        </w:rPr>
      </w:pPr>
      <w:bookmarkStart w:id="102" w:name="_Toc260317565"/>
      <w:bookmarkStart w:id="103" w:name="_Toc241376090"/>
      <w:r w:rsidRPr="009C6E1B">
        <w:rPr>
          <w:rFonts w:ascii="Times New Roman" w:hAnsi="Times New Roman"/>
          <w:b/>
          <w:sz w:val="20"/>
          <w:szCs w:val="20"/>
        </w:rPr>
        <w:t>Статья 70. Налоги и сборы сельского поселения</w:t>
      </w:r>
      <w:bookmarkEnd w:id="102"/>
      <w:bookmarkEnd w:id="103"/>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34D70" w:rsidRPr="009C6E1B" w:rsidRDefault="00934D70" w:rsidP="009C6E1B">
      <w:pPr>
        <w:pStyle w:val="a3"/>
        <w:ind w:left="567"/>
        <w:jc w:val="both"/>
        <w:rPr>
          <w:rFonts w:ascii="Times New Roman" w:hAnsi="Times New Roman"/>
          <w:b/>
          <w:sz w:val="20"/>
          <w:szCs w:val="20"/>
        </w:rPr>
      </w:pPr>
      <w:bookmarkStart w:id="104" w:name="_Toc260317571"/>
      <w:bookmarkStart w:id="105" w:name="_Toc241376096"/>
      <w:r w:rsidRPr="009C6E1B">
        <w:rPr>
          <w:rFonts w:ascii="Times New Roman" w:hAnsi="Times New Roman"/>
          <w:b/>
          <w:sz w:val="20"/>
          <w:szCs w:val="20"/>
        </w:rPr>
        <w:t>Глава 8. Ответственность органов местного самоуправления сельского поселения и должностных лиц местного самоуправления сельского поселения</w:t>
      </w:r>
      <w:bookmarkEnd w:id="104"/>
      <w:bookmarkEnd w:id="105"/>
    </w:p>
    <w:p w:rsidR="00934D70" w:rsidRPr="009C6E1B" w:rsidRDefault="00934D70" w:rsidP="009C6E1B">
      <w:pPr>
        <w:pStyle w:val="a3"/>
        <w:ind w:left="567"/>
        <w:jc w:val="both"/>
        <w:rPr>
          <w:rFonts w:ascii="Times New Roman" w:hAnsi="Times New Roman"/>
          <w:b/>
          <w:sz w:val="20"/>
          <w:szCs w:val="20"/>
        </w:rPr>
      </w:pPr>
      <w:bookmarkStart w:id="106" w:name="_Toc260317572"/>
      <w:bookmarkStart w:id="107" w:name="_Toc241376097"/>
      <w:r w:rsidRPr="009C6E1B">
        <w:rPr>
          <w:rFonts w:ascii="Times New Roman" w:hAnsi="Times New Roman"/>
          <w:b/>
          <w:sz w:val="20"/>
          <w:szCs w:val="20"/>
        </w:rPr>
        <w:t xml:space="preserve">Статья 71. </w:t>
      </w:r>
      <w:bookmarkStart w:id="108" w:name="_Toc260317573"/>
      <w:bookmarkStart w:id="109" w:name="_Toc241376098"/>
      <w:bookmarkEnd w:id="106"/>
      <w:bookmarkEnd w:id="107"/>
      <w:r w:rsidRPr="009C6E1B">
        <w:rPr>
          <w:rFonts w:ascii="Times New Roman" w:hAnsi="Times New Roman"/>
          <w:b/>
          <w:sz w:val="20"/>
          <w:szCs w:val="20"/>
        </w:rPr>
        <w:t>Ответственность органов местного самоуправления и должностных лиц органов местного самоуправления сельского поселения</w:t>
      </w:r>
      <w:bookmarkEnd w:id="108"/>
      <w:bookmarkEnd w:id="109"/>
    </w:p>
    <w:p w:rsidR="00934D70" w:rsidRPr="00B13E03" w:rsidRDefault="00934D70" w:rsidP="009C6E1B">
      <w:pPr>
        <w:pStyle w:val="a3"/>
        <w:ind w:left="567"/>
        <w:jc w:val="both"/>
        <w:rPr>
          <w:rFonts w:ascii="Times New Roman" w:hAnsi="Times New Roman"/>
          <w:sz w:val="20"/>
          <w:szCs w:val="20"/>
        </w:rPr>
      </w:pPr>
      <w:r w:rsidRPr="00B13E03">
        <w:rPr>
          <w:rFonts w:ascii="Times New Roman" w:hAnsi="Times New Roman"/>
          <w:sz w:val="20"/>
          <w:szCs w:val="20"/>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34D70" w:rsidRPr="009C6E1B" w:rsidRDefault="00934D70" w:rsidP="00934D70">
      <w:pPr>
        <w:pStyle w:val="a3"/>
        <w:ind w:left="567"/>
        <w:jc w:val="both"/>
        <w:rPr>
          <w:rFonts w:ascii="Times New Roman" w:hAnsi="Times New Roman"/>
          <w:b/>
          <w:sz w:val="20"/>
          <w:szCs w:val="20"/>
        </w:rPr>
      </w:pPr>
      <w:bookmarkStart w:id="110" w:name="_Toc260317574"/>
      <w:bookmarkStart w:id="111" w:name="_Toc241376099"/>
      <w:r w:rsidRPr="009C6E1B">
        <w:rPr>
          <w:rFonts w:ascii="Times New Roman" w:hAnsi="Times New Roman"/>
          <w:b/>
          <w:sz w:val="20"/>
          <w:szCs w:val="20"/>
        </w:rPr>
        <w:t>Статья 72.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0"/>
      <w:bookmarkEnd w:id="111"/>
    </w:p>
    <w:p w:rsidR="00934D70" w:rsidRPr="00B13E03" w:rsidRDefault="00934D70" w:rsidP="002679E1">
      <w:pPr>
        <w:pStyle w:val="a3"/>
        <w:ind w:left="567"/>
        <w:jc w:val="both"/>
        <w:rPr>
          <w:rFonts w:ascii="Times New Roman" w:hAnsi="Times New Roman"/>
          <w:sz w:val="20"/>
          <w:szCs w:val="20"/>
        </w:rPr>
      </w:pPr>
      <w:r w:rsidRPr="00B13E03">
        <w:rPr>
          <w:rFonts w:ascii="Times New Roman" w:hAnsi="Times New Roman"/>
          <w:sz w:val="20"/>
          <w:szCs w:val="20"/>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934D70" w:rsidRPr="00B13E03" w:rsidRDefault="00934D70" w:rsidP="00934D70">
      <w:pPr>
        <w:pStyle w:val="a3"/>
        <w:ind w:left="567"/>
        <w:jc w:val="both"/>
        <w:rPr>
          <w:rFonts w:ascii="Times New Roman" w:hAnsi="Times New Roman"/>
          <w:sz w:val="20"/>
          <w:szCs w:val="20"/>
        </w:rPr>
      </w:pPr>
    </w:p>
    <w:p w:rsidR="00934D70" w:rsidRPr="002679E1" w:rsidRDefault="00934D70" w:rsidP="002679E1">
      <w:pPr>
        <w:pStyle w:val="a3"/>
        <w:ind w:left="567"/>
        <w:jc w:val="both"/>
        <w:rPr>
          <w:rFonts w:ascii="Times New Roman" w:hAnsi="Times New Roman"/>
          <w:b/>
          <w:sz w:val="20"/>
          <w:szCs w:val="20"/>
        </w:rPr>
      </w:pPr>
      <w:bookmarkStart w:id="112" w:name="_Toc260317575"/>
      <w:bookmarkStart w:id="113" w:name="_Toc241376100"/>
      <w:r w:rsidRPr="002679E1">
        <w:rPr>
          <w:rFonts w:ascii="Times New Roman" w:hAnsi="Times New Roman"/>
          <w:b/>
          <w:sz w:val="20"/>
          <w:szCs w:val="20"/>
        </w:rPr>
        <w:lastRenderedPageBreak/>
        <w:t>Статья 73. Ответственность органов местного самоуправления сельского поселения и их должностных лиц перед государством</w:t>
      </w:r>
      <w:bookmarkEnd w:id="112"/>
      <w:bookmarkEnd w:id="113"/>
    </w:p>
    <w:p w:rsidR="00934D70" w:rsidRPr="00B13E03" w:rsidRDefault="00934D70" w:rsidP="002679E1">
      <w:pPr>
        <w:pStyle w:val="a3"/>
        <w:ind w:left="567"/>
        <w:jc w:val="both"/>
        <w:rPr>
          <w:rFonts w:ascii="Times New Roman" w:hAnsi="Times New Roman"/>
          <w:sz w:val="20"/>
          <w:szCs w:val="20"/>
        </w:rPr>
      </w:pPr>
      <w:proofErr w:type="gramStart"/>
      <w:r w:rsidRPr="00B13E03">
        <w:rPr>
          <w:rFonts w:ascii="Times New Roman" w:hAnsi="Times New Roman"/>
          <w:sz w:val="20"/>
          <w:szCs w:val="20"/>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934D70" w:rsidRPr="002679E1" w:rsidRDefault="00934D70" w:rsidP="002679E1">
      <w:pPr>
        <w:pStyle w:val="a3"/>
        <w:ind w:left="567"/>
        <w:jc w:val="both"/>
        <w:rPr>
          <w:rFonts w:ascii="Times New Roman" w:hAnsi="Times New Roman"/>
          <w:b/>
          <w:sz w:val="20"/>
          <w:szCs w:val="20"/>
        </w:rPr>
      </w:pPr>
      <w:bookmarkStart w:id="114" w:name="_Toc260317576"/>
      <w:bookmarkStart w:id="115" w:name="_Toc241376101"/>
      <w:r w:rsidRPr="002679E1">
        <w:rPr>
          <w:rFonts w:ascii="Times New Roman" w:hAnsi="Times New Roman"/>
          <w:b/>
          <w:sz w:val="20"/>
          <w:szCs w:val="20"/>
        </w:rPr>
        <w:t>Статья 74. Ответственность органов местного самоуправления сельского поселения и их должностных лиц перед физическими и юридическими лицами</w:t>
      </w:r>
      <w:bookmarkEnd w:id="114"/>
      <w:bookmarkEnd w:id="115"/>
    </w:p>
    <w:p w:rsidR="00934D70" w:rsidRPr="00B13E03" w:rsidRDefault="00934D70" w:rsidP="002679E1">
      <w:pPr>
        <w:pStyle w:val="a3"/>
        <w:ind w:left="567"/>
        <w:jc w:val="both"/>
        <w:rPr>
          <w:rFonts w:ascii="Times New Roman" w:hAnsi="Times New Roman"/>
          <w:sz w:val="20"/>
          <w:szCs w:val="20"/>
        </w:rPr>
      </w:pPr>
      <w:r w:rsidRPr="00B13E03">
        <w:rPr>
          <w:rFonts w:ascii="Times New Roman" w:hAnsi="Times New Roman"/>
          <w:sz w:val="20"/>
          <w:szCs w:val="20"/>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934D70" w:rsidRPr="002679E1" w:rsidRDefault="00934D70" w:rsidP="002679E1">
      <w:pPr>
        <w:pStyle w:val="a3"/>
        <w:ind w:left="567"/>
        <w:jc w:val="both"/>
        <w:rPr>
          <w:rFonts w:ascii="Times New Roman" w:hAnsi="Times New Roman"/>
          <w:b/>
          <w:sz w:val="20"/>
          <w:szCs w:val="20"/>
        </w:rPr>
      </w:pPr>
      <w:bookmarkStart w:id="116" w:name="_Toc241376102"/>
      <w:bookmarkStart w:id="117" w:name="_Toc260317577"/>
      <w:r w:rsidRPr="002679E1">
        <w:rPr>
          <w:rFonts w:ascii="Times New Roman" w:hAnsi="Times New Roman"/>
          <w:b/>
          <w:sz w:val="20"/>
          <w:szCs w:val="20"/>
        </w:rPr>
        <w:t>Статья 75. Контроль и надзор за деятельностью органов</w:t>
      </w:r>
      <w:bookmarkEnd w:id="116"/>
      <w:r w:rsidRPr="002679E1">
        <w:rPr>
          <w:rFonts w:ascii="Times New Roman" w:hAnsi="Times New Roman"/>
          <w:b/>
          <w:sz w:val="20"/>
          <w:szCs w:val="20"/>
        </w:rPr>
        <w:t xml:space="preserve"> </w:t>
      </w:r>
      <w:bookmarkStart w:id="118" w:name="_Toc241376103"/>
      <w:r w:rsidRPr="002679E1">
        <w:rPr>
          <w:rFonts w:ascii="Times New Roman" w:hAnsi="Times New Roman"/>
          <w:b/>
          <w:sz w:val="20"/>
          <w:szCs w:val="20"/>
        </w:rPr>
        <w:t>местного самоуправления сельского поселения</w:t>
      </w:r>
      <w:bookmarkEnd w:id="117"/>
      <w:bookmarkEnd w:id="118"/>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2. </w:t>
      </w:r>
      <w:proofErr w:type="gramStart"/>
      <w:r w:rsidRPr="00B13E03">
        <w:rPr>
          <w:rFonts w:ascii="Times New Roman" w:hAnsi="Times New Roman"/>
          <w:sz w:val="20"/>
          <w:szCs w:val="20"/>
        </w:rPr>
        <w:t>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B13E03">
        <w:rPr>
          <w:rFonts w:ascii="Times New Roman" w:hAnsi="Times New Roman"/>
          <w:sz w:val="20"/>
          <w:szCs w:val="20"/>
        </w:rPr>
        <w:t xml:space="preserve"> </w:t>
      </w:r>
      <w:proofErr w:type="gramStart"/>
      <w:r w:rsidRPr="00B13E03">
        <w:rPr>
          <w:rFonts w:ascii="Times New Roman" w:hAnsi="Times New Roman"/>
          <w:sz w:val="20"/>
          <w:szCs w:val="20"/>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B13E03">
        <w:rPr>
          <w:rFonts w:ascii="Times New Roman" w:eastAsia="Calibri" w:hAnsi="Times New Roman"/>
          <w:sz w:val="20"/>
          <w:szCs w:val="20"/>
        </w:rPr>
        <w:t xml:space="preserve"> осуществлении полномочий по решению указанных вопросов, иных полномочий и реализации прав</w:t>
      </w:r>
      <w:r w:rsidRPr="00B13E03">
        <w:rPr>
          <w:rFonts w:ascii="Times New Roman" w:hAnsi="Times New Roman"/>
          <w:sz w:val="20"/>
          <w:szCs w:val="20"/>
        </w:rPr>
        <w:t>, закрепленных за ними в соответствии с</w:t>
      </w:r>
      <w:proofErr w:type="gramEnd"/>
      <w:r w:rsidRPr="00B13E03">
        <w:rPr>
          <w:rFonts w:ascii="Times New Roman" w:hAnsi="Times New Roman"/>
          <w:sz w:val="20"/>
          <w:szCs w:val="20"/>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934D70" w:rsidRPr="00B13E03" w:rsidRDefault="00934D70" w:rsidP="002679E1">
      <w:pPr>
        <w:pStyle w:val="a3"/>
        <w:ind w:left="567"/>
        <w:jc w:val="both"/>
        <w:rPr>
          <w:rFonts w:ascii="Times New Roman" w:hAnsi="Times New Roman"/>
          <w:sz w:val="20"/>
          <w:szCs w:val="20"/>
        </w:rPr>
      </w:pPr>
      <w:r w:rsidRPr="00B13E03">
        <w:rPr>
          <w:rFonts w:ascii="Times New Roman" w:hAnsi="Times New Roman"/>
          <w:sz w:val="20"/>
          <w:szCs w:val="20"/>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B13E03">
        <w:rPr>
          <w:rFonts w:ascii="Times New Roman" w:hAnsi="Times New Roman"/>
          <w:sz w:val="20"/>
          <w:szCs w:val="20"/>
        </w:rPr>
        <w:t>контроль за</w:t>
      </w:r>
      <w:proofErr w:type="gramEnd"/>
      <w:r w:rsidRPr="00B13E03">
        <w:rPr>
          <w:rFonts w:ascii="Times New Roman" w:hAnsi="Times New Roman"/>
          <w:sz w:val="20"/>
          <w:szCs w:val="20"/>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934D70" w:rsidRPr="002679E1" w:rsidRDefault="00934D70" w:rsidP="002679E1">
      <w:pPr>
        <w:pStyle w:val="a3"/>
        <w:ind w:left="567"/>
        <w:jc w:val="both"/>
        <w:rPr>
          <w:rFonts w:ascii="Times New Roman" w:hAnsi="Times New Roman"/>
          <w:b/>
          <w:sz w:val="20"/>
          <w:szCs w:val="20"/>
        </w:rPr>
      </w:pPr>
      <w:bookmarkStart w:id="119" w:name="_Toc260317578"/>
      <w:bookmarkStart w:id="120" w:name="_Toc241376104"/>
      <w:r w:rsidRPr="002679E1">
        <w:rPr>
          <w:rFonts w:ascii="Times New Roman" w:hAnsi="Times New Roman"/>
          <w:b/>
          <w:sz w:val="20"/>
          <w:szCs w:val="20"/>
        </w:rPr>
        <w:t>Глава 9. Заключительные положения</w:t>
      </w:r>
      <w:bookmarkEnd w:id="119"/>
      <w:bookmarkEnd w:id="120"/>
    </w:p>
    <w:p w:rsidR="00934D70" w:rsidRPr="002679E1" w:rsidRDefault="00934D70" w:rsidP="002679E1">
      <w:pPr>
        <w:pStyle w:val="a3"/>
        <w:ind w:left="567"/>
        <w:jc w:val="both"/>
        <w:rPr>
          <w:rFonts w:ascii="Times New Roman" w:hAnsi="Times New Roman"/>
          <w:b/>
          <w:sz w:val="20"/>
          <w:szCs w:val="20"/>
        </w:rPr>
      </w:pPr>
      <w:bookmarkStart w:id="121" w:name="_Toc260317580"/>
      <w:bookmarkStart w:id="122" w:name="_Toc241376106"/>
      <w:r w:rsidRPr="002679E1">
        <w:rPr>
          <w:rFonts w:ascii="Times New Roman" w:hAnsi="Times New Roman"/>
          <w:b/>
          <w:sz w:val="20"/>
          <w:szCs w:val="20"/>
        </w:rPr>
        <w:t>Статья 76. Вступление в силу настоящего Устава</w:t>
      </w:r>
      <w:bookmarkEnd w:id="121"/>
      <w:bookmarkEnd w:id="122"/>
    </w:p>
    <w:p w:rsidR="00934D70" w:rsidRPr="00B13E03" w:rsidRDefault="00934D70" w:rsidP="00934D70">
      <w:pPr>
        <w:pStyle w:val="a3"/>
        <w:ind w:left="567"/>
        <w:jc w:val="both"/>
        <w:rPr>
          <w:rFonts w:ascii="Times New Roman" w:hAnsi="Times New Roman"/>
          <w:sz w:val="20"/>
          <w:szCs w:val="20"/>
        </w:rPr>
      </w:pPr>
      <w:r w:rsidRPr="00B13E03">
        <w:rPr>
          <w:rFonts w:ascii="Times New Roman" w:hAnsi="Times New Roman"/>
          <w:sz w:val="20"/>
          <w:szCs w:val="20"/>
        </w:rPr>
        <w:t xml:space="preserve">Настоящий Устав вступает в силу со дня официального опубликования после государственной регистрации. </w:t>
      </w:r>
    </w:p>
    <w:p w:rsidR="002679E1" w:rsidRPr="002679E1" w:rsidRDefault="002679E1" w:rsidP="002679E1">
      <w:pPr>
        <w:pStyle w:val="a3"/>
        <w:ind w:left="567"/>
        <w:jc w:val="right"/>
        <w:rPr>
          <w:rFonts w:ascii="Times New Roman" w:hAnsi="Times New Roman"/>
          <w:color w:val="000000"/>
          <w:sz w:val="18"/>
          <w:szCs w:val="18"/>
        </w:rPr>
      </w:pPr>
      <w:r w:rsidRPr="002679E1">
        <w:rPr>
          <w:rFonts w:ascii="Times New Roman" w:hAnsi="Times New Roman"/>
          <w:color w:val="000000"/>
          <w:sz w:val="18"/>
          <w:szCs w:val="18"/>
        </w:rPr>
        <w:t xml:space="preserve">ПРИЛОЖЕНИЕ </w:t>
      </w:r>
    </w:p>
    <w:p w:rsidR="002679E1" w:rsidRPr="002679E1" w:rsidRDefault="002679E1" w:rsidP="002679E1">
      <w:pPr>
        <w:pStyle w:val="a3"/>
        <w:ind w:left="567"/>
        <w:jc w:val="right"/>
        <w:rPr>
          <w:rFonts w:ascii="Times New Roman" w:hAnsi="Times New Roman"/>
          <w:color w:val="000000"/>
          <w:sz w:val="18"/>
          <w:szCs w:val="18"/>
        </w:rPr>
      </w:pPr>
      <w:r w:rsidRPr="002679E1">
        <w:rPr>
          <w:rFonts w:ascii="Times New Roman" w:hAnsi="Times New Roman"/>
          <w:color w:val="000000"/>
          <w:sz w:val="18"/>
          <w:szCs w:val="18"/>
        </w:rPr>
        <w:t xml:space="preserve"> к Уставу муниципального образования</w:t>
      </w:r>
    </w:p>
    <w:p w:rsidR="002679E1" w:rsidRPr="002679E1" w:rsidRDefault="002679E1" w:rsidP="002679E1">
      <w:pPr>
        <w:pStyle w:val="a3"/>
        <w:ind w:left="567"/>
        <w:jc w:val="right"/>
        <w:rPr>
          <w:rFonts w:ascii="Times New Roman" w:hAnsi="Times New Roman"/>
          <w:color w:val="000000"/>
          <w:sz w:val="18"/>
          <w:szCs w:val="18"/>
        </w:rPr>
      </w:pPr>
      <w:r w:rsidRPr="002679E1">
        <w:rPr>
          <w:rFonts w:ascii="Times New Roman" w:hAnsi="Times New Roman"/>
          <w:color w:val="000000"/>
          <w:sz w:val="18"/>
          <w:szCs w:val="18"/>
        </w:rPr>
        <w:t>Покровское  сельское поселение</w:t>
      </w:r>
    </w:p>
    <w:p w:rsidR="002679E1" w:rsidRPr="002679E1" w:rsidRDefault="002679E1" w:rsidP="002679E1">
      <w:pPr>
        <w:pStyle w:val="a3"/>
        <w:ind w:left="567"/>
        <w:jc w:val="right"/>
        <w:rPr>
          <w:rFonts w:ascii="Times New Roman" w:hAnsi="Times New Roman"/>
          <w:color w:val="000000"/>
          <w:sz w:val="18"/>
          <w:szCs w:val="18"/>
        </w:rPr>
      </w:pPr>
      <w:r w:rsidRPr="002679E1">
        <w:rPr>
          <w:rFonts w:ascii="Times New Roman" w:hAnsi="Times New Roman"/>
          <w:color w:val="000000"/>
          <w:sz w:val="18"/>
          <w:szCs w:val="18"/>
        </w:rPr>
        <w:t>Октябрьского   муниципального района</w:t>
      </w:r>
    </w:p>
    <w:p w:rsidR="002679E1" w:rsidRPr="002679E1" w:rsidRDefault="002679E1" w:rsidP="002679E1">
      <w:pPr>
        <w:pStyle w:val="a3"/>
        <w:ind w:left="567"/>
        <w:jc w:val="right"/>
        <w:rPr>
          <w:rFonts w:ascii="Times New Roman" w:hAnsi="Times New Roman"/>
          <w:color w:val="000000"/>
          <w:sz w:val="18"/>
          <w:szCs w:val="18"/>
        </w:rPr>
      </w:pPr>
      <w:r w:rsidRPr="002679E1">
        <w:rPr>
          <w:rFonts w:ascii="Times New Roman" w:hAnsi="Times New Roman"/>
          <w:color w:val="000000"/>
          <w:sz w:val="18"/>
          <w:szCs w:val="18"/>
        </w:rPr>
        <w:t xml:space="preserve"> Костромской области</w:t>
      </w:r>
    </w:p>
    <w:p w:rsidR="002679E1" w:rsidRPr="002679E1" w:rsidRDefault="002679E1" w:rsidP="002679E1">
      <w:pPr>
        <w:pStyle w:val="a3"/>
        <w:ind w:left="567"/>
        <w:jc w:val="both"/>
        <w:rPr>
          <w:rFonts w:ascii="Times New Roman" w:hAnsi="Times New Roman"/>
          <w:color w:val="000000"/>
          <w:sz w:val="18"/>
          <w:szCs w:val="18"/>
        </w:rPr>
      </w:pPr>
      <w:r w:rsidRPr="002679E1">
        <w:rPr>
          <w:rFonts w:ascii="Times New Roman" w:hAnsi="Times New Roman"/>
          <w:color w:val="000000"/>
          <w:sz w:val="18"/>
          <w:szCs w:val="18"/>
        </w:rPr>
        <w:t xml:space="preserve">Картографическое описание границ Покровского  сельского поселения Октябрьского  муниципального района Костромской области </w:t>
      </w:r>
      <w:r w:rsidRPr="002679E1">
        <w:rPr>
          <w:rFonts w:ascii="Times New Roman" w:hAnsi="Times New Roman"/>
          <w:sz w:val="18"/>
          <w:szCs w:val="18"/>
        </w:rPr>
        <w:t>Покровское сельское поселение расположено в западной части Октябрьского района.</w:t>
      </w:r>
    </w:p>
    <w:p w:rsidR="002679E1" w:rsidRPr="002679E1" w:rsidRDefault="002679E1" w:rsidP="002679E1">
      <w:pPr>
        <w:pStyle w:val="a3"/>
        <w:ind w:left="567"/>
        <w:jc w:val="both"/>
        <w:rPr>
          <w:rFonts w:ascii="Times New Roman" w:hAnsi="Times New Roman"/>
          <w:sz w:val="18"/>
          <w:szCs w:val="18"/>
        </w:rPr>
      </w:pPr>
      <w:r w:rsidRPr="002679E1">
        <w:rPr>
          <w:rFonts w:ascii="Times New Roman" w:hAnsi="Times New Roman"/>
          <w:sz w:val="18"/>
          <w:szCs w:val="18"/>
        </w:rPr>
        <w:t xml:space="preserve">За начальную точку описания границ принята точка, расположенная на примыкании границ Октябрьского и </w:t>
      </w:r>
      <w:proofErr w:type="spellStart"/>
      <w:r w:rsidRPr="002679E1">
        <w:rPr>
          <w:rFonts w:ascii="Times New Roman" w:hAnsi="Times New Roman"/>
          <w:sz w:val="18"/>
          <w:szCs w:val="18"/>
        </w:rPr>
        <w:t>Вохомского</w:t>
      </w:r>
      <w:proofErr w:type="spellEnd"/>
      <w:r w:rsidRPr="002679E1">
        <w:rPr>
          <w:rFonts w:ascii="Times New Roman" w:hAnsi="Times New Roman"/>
          <w:sz w:val="18"/>
          <w:szCs w:val="18"/>
        </w:rPr>
        <w:t xml:space="preserve"> районов Костромской области, дорога областного значения Боговарово-Вохма, </w:t>
      </w:r>
      <w:proofErr w:type="gramStart"/>
      <w:r w:rsidRPr="002679E1">
        <w:rPr>
          <w:rFonts w:ascii="Times New Roman" w:hAnsi="Times New Roman"/>
          <w:sz w:val="18"/>
          <w:szCs w:val="18"/>
        </w:rPr>
        <w:t>назовем ее условно буквой А. От точки А до точки Б границы полностью совпадают</w:t>
      </w:r>
      <w:proofErr w:type="gramEnd"/>
      <w:r w:rsidRPr="002679E1">
        <w:rPr>
          <w:rFonts w:ascii="Times New Roman" w:hAnsi="Times New Roman"/>
          <w:sz w:val="18"/>
          <w:szCs w:val="18"/>
        </w:rPr>
        <w:t xml:space="preserve"> с границами Октябрьского муниципального района. От точки</w:t>
      </w:r>
      <w:proofErr w:type="gramStart"/>
      <w:r w:rsidRPr="002679E1">
        <w:rPr>
          <w:rFonts w:ascii="Times New Roman" w:hAnsi="Times New Roman"/>
          <w:sz w:val="18"/>
          <w:szCs w:val="18"/>
        </w:rPr>
        <w:t xml:space="preserve"> Б</w:t>
      </w:r>
      <w:proofErr w:type="gramEnd"/>
      <w:r w:rsidRPr="002679E1">
        <w:rPr>
          <w:rFonts w:ascii="Times New Roman" w:hAnsi="Times New Roman"/>
          <w:sz w:val="18"/>
          <w:szCs w:val="18"/>
        </w:rPr>
        <w:t xml:space="preserve"> по квартальной просеке под углом 90 градусов она следует в восточном направлении, включая квартала 25, 26, 27. </w:t>
      </w:r>
      <w:proofErr w:type="gramStart"/>
      <w:r w:rsidRPr="002679E1">
        <w:rPr>
          <w:rFonts w:ascii="Times New Roman" w:hAnsi="Times New Roman"/>
          <w:sz w:val="18"/>
          <w:szCs w:val="18"/>
        </w:rPr>
        <w:t xml:space="preserve">Затем снова под углом 90 градусов идет по квартальной просеке по кварталам 28, 36, 37 до точки В. Затем идет по границе </w:t>
      </w:r>
      <w:proofErr w:type="spellStart"/>
      <w:r w:rsidRPr="002679E1">
        <w:rPr>
          <w:rFonts w:ascii="Times New Roman" w:hAnsi="Times New Roman"/>
          <w:sz w:val="18"/>
          <w:szCs w:val="18"/>
        </w:rPr>
        <w:t>Боговаровского</w:t>
      </w:r>
      <w:proofErr w:type="spellEnd"/>
      <w:r w:rsidRPr="002679E1">
        <w:rPr>
          <w:rFonts w:ascii="Times New Roman" w:hAnsi="Times New Roman"/>
          <w:sz w:val="18"/>
          <w:szCs w:val="18"/>
        </w:rPr>
        <w:t xml:space="preserve"> и Соловецкого лесничеств по кварталам 7, 110, 109, 127, 111, далее по реке Ночной </w:t>
      </w:r>
      <w:proofErr w:type="spellStart"/>
      <w:r w:rsidRPr="002679E1">
        <w:rPr>
          <w:rFonts w:ascii="Times New Roman" w:hAnsi="Times New Roman"/>
          <w:sz w:val="18"/>
          <w:szCs w:val="18"/>
        </w:rPr>
        <w:t>Немсарь</w:t>
      </w:r>
      <w:proofErr w:type="spellEnd"/>
      <w:r w:rsidRPr="002679E1">
        <w:rPr>
          <w:rFonts w:ascii="Times New Roman" w:hAnsi="Times New Roman"/>
          <w:sz w:val="18"/>
          <w:szCs w:val="18"/>
        </w:rPr>
        <w:t xml:space="preserve"> до реки </w:t>
      </w:r>
      <w:proofErr w:type="spellStart"/>
      <w:r w:rsidRPr="002679E1">
        <w:rPr>
          <w:rFonts w:ascii="Times New Roman" w:hAnsi="Times New Roman"/>
          <w:sz w:val="18"/>
          <w:szCs w:val="18"/>
        </w:rPr>
        <w:t>Ирдом</w:t>
      </w:r>
      <w:proofErr w:type="spellEnd"/>
      <w:r w:rsidRPr="002679E1">
        <w:rPr>
          <w:rFonts w:ascii="Times New Roman" w:hAnsi="Times New Roman"/>
          <w:sz w:val="18"/>
          <w:szCs w:val="18"/>
        </w:rPr>
        <w:t xml:space="preserve">, точки Г. По реке </w:t>
      </w:r>
      <w:proofErr w:type="spellStart"/>
      <w:r w:rsidRPr="002679E1">
        <w:rPr>
          <w:rFonts w:ascii="Times New Roman" w:hAnsi="Times New Roman"/>
          <w:sz w:val="18"/>
          <w:szCs w:val="18"/>
        </w:rPr>
        <w:t>Ирдом</w:t>
      </w:r>
      <w:proofErr w:type="spellEnd"/>
      <w:r w:rsidRPr="002679E1">
        <w:rPr>
          <w:rFonts w:ascii="Times New Roman" w:hAnsi="Times New Roman"/>
          <w:sz w:val="18"/>
          <w:szCs w:val="18"/>
        </w:rPr>
        <w:t xml:space="preserve"> идет до слияния с рекой Белая и идет по ней до стыка кварталов 19</w:t>
      </w:r>
      <w:proofErr w:type="gramEnd"/>
      <w:r w:rsidRPr="002679E1">
        <w:rPr>
          <w:rFonts w:ascii="Times New Roman" w:hAnsi="Times New Roman"/>
          <w:sz w:val="18"/>
          <w:szCs w:val="18"/>
        </w:rPr>
        <w:t xml:space="preserve"> </w:t>
      </w:r>
      <w:proofErr w:type="gramStart"/>
      <w:r w:rsidRPr="002679E1">
        <w:rPr>
          <w:rFonts w:ascii="Times New Roman" w:hAnsi="Times New Roman"/>
          <w:sz w:val="18"/>
          <w:szCs w:val="18"/>
        </w:rPr>
        <w:t xml:space="preserve">и 56, затем вновь по границе </w:t>
      </w:r>
      <w:proofErr w:type="spellStart"/>
      <w:r w:rsidRPr="002679E1">
        <w:rPr>
          <w:rFonts w:ascii="Times New Roman" w:hAnsi="Times New Roman"/>
          <w:sz w:val="18"/>
          <w:szCs w:val="18"/>
        </w:rPr>
        <w:t>Боговаровского</w:t>
      </w:r>
      <w:proofErr w:type="spellEnd"/>
      <w:r w:rsidRPr="002679E1">
        <w:rPr>
          <w:rFonts w:ascii="Times New Roman" w:hAnsi="Times New Roman"/>
          <w:sz w:val="18"/>
          <w:szCs w:val="18"/>
        </w:rPr>
        <w:t xml:space="preserve"> и Соловецкого лесничеств по кварталам 19, 156, 164, 175, 192, 194, 104, 22, затем сходит с границы лесничеств и идет по квартальной просеке между кварталами 107, 109, вновь выходит на границу </w:t>
      </w:r>
      <w:proofErr w:type="spellStart"/>
      <w:r w:rsidRPr="002679E1">
        <w:rPr>
          <w:rFonts w:ascii="Times New Roman" w:hAnsi="Times New Roman"/>
          <w:sz w:val="18"/>
          <w:szCs w:val="18"/>
        </w:rPr>
        <w:t>Боговаровского</w:t>
      </w:r>
      <w:proofErr w:type="spellEnd"/>
      <w:r w:rsidRPr="002679E1">
        <w:rPr>
          <w:rFonts w:ascii="Times New Roman" w:hAnsi="Times New Roman"/>
          <w:sz w:val="18"/>
          <w:szCs w:val="18"/>
        </w:rPr>
        <w:t xml:space="preserve"> и Соловецкого лесничеств кварталов 7, 111 и выходит на лесовозную дорогу, по дороге между 29 и 30 кварталами.</w:t>
      </w:r>
      <w:proofErr w:type="gramEnd"/>
      <w:r w:rsidRPr="002679E1">
        <w:rPr>
          <w:rFonts w:ascii="Times New Roman" w:hAnsi="Times New Roman"/>
          <w:sz w:val="18"/>
          <w:szCs w:val="18"/>
        </w:rPr>
        <w:t xml:space="preserve"> Далее снова по границам лесничеств между кварталами 12, 115, 116, 106 и пошла по территории </w:t>
      </w:r>
      <w:proofErr w:type="spellStart"/>
      <w:r w:rsidRPr="002679E1">
        <w:rPr>
          <w:rFonts w:ascii="Times New Roman" w:hAnsi="Times New Roman"/>
          <w:sz w:val="18"/>
          <w:szCs w:val="18"/>
        </w:rPr>
        <w:t>Боговаровского</w:t>
      </w:r>
      <w:proofErr w:type="spellEnd"/>
      <w:r w:rsidRPr="002679E1">
        <w:rPr>
          <w:rFonts w:ascii="Times New Roman" w:hAnsi="Times New Roman"/>
          <w:sz w:val="18"/>
          <w:szCs w:val="18"/>
        </w:rPr>
        <w:t xml:space="preserve"> лесничества по квартальной просеке между кварталами 119, 136, 118, 135, 117, 125, 129, 137, 132, 138, 31, 144, 142. </w:t>
      </w:r>
      <w:proofErr w:type="gramStart"/>
      <w:r w:rsidRPr="002679E1">
        <w:rPr>
          <w:rFonts w:ascii="Times New Roman" w:hAnsi="Times New Roman"/>
          <w:sz w:val="18"/>
          <w:szCs w:val="18"/>
        </w:rPr>
        <w:t xml:space="preserve">Затем территория Покровского сельского поселения граничит с Новинским сельским поселением и до замыкания границы на первоначальной точке описания, на примыкании к </w:t>
      </w:r>
      <w:proofErr w:type="spellStart"/>
      <w:r w:rsidRPr="002679E1">
        <w:rPr>
          <w:rFonts w:ascii="Times New Roman" w:hAnsi="Times New Roman"/>
          <w:sz w:val="18"/>
          <w:szCs w:val="18"/>
        </w:rPr>
        <w:t>Вохомскому</w:t>
      </w:r>
      <w:proofErr w:type="spellEnd"/>
      <w:r w:rsidRPr="002679E1">
        <w:rPr>
          <w:rFonts w:ascii="Times New Roman" w:hAnsi="Times New Roman"/>
          <w:sz w:val="18"/>
          <w:szCs w:val="18"/>
        </w:rPr>
        <w:t xml:space="preserve"> району, и ее граница проходит между кварталами 31, 43, 37, 30, 133, 132, 34, 131, 31, 29, проходит по 28 кварталу, далее между 26 и 27 кварталами происходит замыкание.</w:t>
      </w:r>
      <w:proofErr w:type="gramEnd"/>
    </w:p>
    <w:p w:rsidR="002679E1" w:rsidRPr="002679E1" w:rsidRDefault="002679E1" w:rsidP="002679E1">
      <w:pPr>
        <w:pStyle w:val="a3"/>
        <w:ind w:left="567"/>
        <w:jc w:val="both"/>
        <w:rPr>
          <w:rFonts w:ascii="Times New Roman" w:hAnsi="Times New Roman"/>
          <w:sz w:val="18"/>
          <w:szCs w:val="18"/>
        </w:rPr>
      </w:pPr>
      <w:r w:rsidRPr="002679E1">
        <w:rPr>
          <w:rFonts w:ascii="Times New Roman" w:hAnsi="Times New Roman"/>
          <w:sz w:val="18"/>
          <w:szCs w:val="18"/>
        </w:rPr>
        <w:t xml:space="preserve">В состав Покровского сельского поселения входит посёлок Приречный, расположенный на территории </w:t>
      </w:r>
      <w:proofErr w:type="spellStart"/>
      <w:r w:rsidRPr="002679E1">
        <w:rPr>
          <w:rFonts w:ascii="Times New Roman" w:hAnsi="Times New Roman"/>
          <w:sz w:val="18"/>
          <w:szCs w:val="18"/>
        </w:rPr>
        <w:t>Вохомского</w:t>
      </w:r>
      <w:proofErr w:type="spellEnd"/>
      <w:r w:rsidRPr="002679E1">
        <w:rPr>
          <w:rFonts w:ascii="Times New Roman" w:hAnsi="Times New Roman"/>
          <w:sz w:val="18"/>
          <w:szCs w:val="18"/>
        </w:rPr>
        <w:t xml:space="preserve"> района.</w:t>
      </w:r>
    </w:p>
    <w:p w:rsidR="00934D70" w:rsidRDefault="00934D70" w:rsidP="002679E1">
      <w:pPr>
        <w:pStyle w:val="a3"/>
        <w:rPr>
          <w:rFonts w:ascii="Arial" w:hAnsi="Arial" w:cs="Arial"/>
          <w:sz w:val="24"/>
          <w:szCs w:val="24"/>
        </w:rPr>
      </w:pPr>
    </w:p>
    <w:p w:rsidR="00934D70" w:rsidRDefault="00934D70" w:rsidP="00934D70">
      <w:pPr>
        <w:pStyle w:val="a3"/>
        <w:ind w:left="567"/>
        <w:jc w:val="both"/>
        <w:rPr>
          <w:rFonts w:ascii="Arial" w:hAnsi="Arial" w:cs="Arial"/>
          <w:noProof/>
          <w:sz w:val="24"/>
          <w:szCs w:val="24"/>
        </w:rPr>
      </w:pPr>
    </w:p>
    <w:p w:rsidR="00934D70" w:rsidRPr="007F60FA" w:rsidRDefault="00934D70" w:rsidP="00934D70">
      <w:pPr>
        <w:pStyle w:val="a3"/>
        <w:ind w:left="426"/>
        <w:rPr>
          <w:rFonts w:ascii="Times New Roman" w:hAnsi="Times New Roman"/>
          <w:sz w:val="16"/>
          <w:szCs w:val="16"/>
        </w:rPr>
      </w:pPr>
      <w:r w:rsidRPr="007F60FA">
        <w:rPr>
          <w:rFonts w:ascii="Times New Roman" w:hAnsi="Times New Roman"/>
          <w:sz w:val="16"/>
          <w:szCs w:val="16"/>
        </w:rPr>
        <w:t>Тираж 6 экз.</w:t>
      </w:r>
    </w:p>
    <w:p w:rsidR="00934D70" w:rsidRPr="007F60FA" w:rsidRDefault="00934D70" w:rsidP="00934D70">
      <w:pPr>
        <w:pStyle w:val="a3"/>
        <w:ind w:left="426"/>
        <w:rPr>
          <w:rFonts w:ascii="Times New Roman" w:hAnsi="Times New Roman"/>
          <w:sz w:val="16"/>
          <w:szCs w:val="16"/>
        </w:rPr>
      </w:pPr>
      <w:r w:rsidRPr="007F60FA">
        <w:rPr>
          <w:rFonts w:ascii="Times New Roman" w:hAnsi="Times New Roman"/>
          <w:sz w:val="16"/>
          <w:szCs w:val="16"/>
        </w:rPr>
        <w:t xml:space="preserve"> </w:t>
      </w:r>
      <w:proofErr w:type="gramStart"/>
      <w:r w:rsidRPr="007F60FA">
        <w:rPr>
          <w:rFonts w:ascii="Times New Roman" w:hAnsi="Times New Roman"/>
          <w:sz w:val="16"/>
          <w:szCs w:val="16"/>
        </w:rPr>
        <w:t>Учрежден</w:t>
      </w:r>
      <w:proofErr w:type="gramEnd"/>
      <w:r w:rsidRPr="007F60FA">
        <w:rPr>
          <w:rFonts w:ascii="Times New Roman" w:hAnsi="Times New Roman"/>
          <w:sz w:val="16"/>
          <w:szCs w:val="16"/>
        </w:rPr>
        <w:t xml:space="preserve"> Советом депутатов Покровского сельского поселения</w:t>
      </w:r>
    </w:p>
    <w:p w:rsidR="00934D70" w:rsidRPr="007F60FA" w:rsidRDefault="00934D70" w:rsidP="00934D70">
      <w:pPr>
        <w:pStyle w:val="a3"/>
        <w:ind w:left="426"/>
        <w:rPr>
          <w:rFonts w:ascii="Times New Roman" w:hAnsi="Times New Roman"/>
          <w:sz w:val="16"/>
          <w:szCs w:val="16"/>
        </w:rPr>
      </w:pPr>
      <w:r w:rsidRPr="007F60FA">
        <w:rPr>
          <w:rFonts w:ascii="Times New Roman" w:hAnsi="Times New Roman"/>
          <w:sz w:val="16"/>
          <w:szCs w:val="16"/>
        </w:rPr>
        <w:t xml:space="preserve"> Адрес редакции: с. Боговарово, ул. </w:t>
      </w:r>
      <w:proofErr w:type="gramStart"/>
      <w:r w:rsidRPr="007F60FA">
        <w:rPr>
          <w:rFonts w:ascii="Times New Roman" w:hAnsi="Times New Roman"/>
          <w:sz w:val="16"/>
          <w:szCs w:val="16"/>
        </w:rPr>
        <w:t>Советская</w:t>
      </w:r>
      <w:proofErr w:type="gramEnd"/>
      <w:r w:rsidRPr="007F60FA">
        <w:rPr>
          <w:rFonts w:ascii="Times New Roman" w:hAnsi="Times New Roman"/>
          <w:sz w:val="16"/>
          <w:szCs w:val="16"/>
        </w:rPr>
        <w:t>, 9.</w:t>
      </w:r>
    </w:p>
    <w:p w:rsidR="00934D70" w:rsidRPr="007F60FA" w:rsidRDefault="00934D70" w:rsidP="00934D70">
      <w:pPr>
        <w:pStyle w:val="a3"/>
        <w:ind w:left="426"/>
        <w:rPr>
          <w:rFonts w:ascii="Times New Roman" w:hAnsi="Times New Roman"/>
          <w:sz w:val="16"/>
          <w:szCs w:val="16"/>
        </w:rPr>
      </w:pPr>
      <w:r w:rsidRPr="007F60FA">
        <w:rPr>
          <w:rFonts w:ascii="Times New Roman" w:hAnsi="Times New Roman"/>
          <w:sz w:val="16"/>
          <w:szCs w:val="16"/>
        </w:rPr>
        <w:t xml:space="preserve"> </w:t>
      </w:r>
      <w:proofErr w:type="gramStart"/>
      <w:r w:rsidRPr="007F60FA">
        <w:rPr>
          <w:rFonts w:ascii="Times New Roman" w:hAnsi="Times New Roman"/>
          <w:sz w:val="16"/>
          <w:szCs w:val="16"/>
        </w:rPr>
        <w:t xml:space="preserve">Ответственный за выпуск бюллетеня – </w:t>
      </w:r>
      <w:proofErr w:type="spellStart"/>
      <w:r w:rsidRPr="007F60FA">
        <w:rPr>
          <w:rFonts w:ascii="Times New Roman" w:hAnsi="Times New Roman"/>
          <w:sz w:val="16"/>
          <w:szCs w:val="16"/>
        </w:rPr>
        <w:t>Фатиева</w:t>
      </w:r>
      <w:proofErr w:type="spellEnd"/>
      <w:r w:rsidRPr="007F60FA">
        <w:rPr>
          <w:rFonts w:ascii="Times New Roman" w:hAnsi="Times New Roman"/>
          <w:sz w:val="16"/>
          <w:szCs w:val="16"/>
        </w:rPr>
        <w:t xml:space="preserve"> Е.А. тел 2-15-3</w:t>
      </w:r>
      <w:proofErr w:type="gramEnd"/>
    </w:p>
    <w:p w:rsidR="00934D70" w:rsidRPr="00934D70" w:rsidRDefault="00934D70" w:rsidP="00934D70">
      <w:pPr>
        <w:pStyle w:val="a3"/>
        <w:ind w:left="567"/>
        <w:jc w:val="both"/>
        <w:rPr>
          <w:rFonts w:ascii="Arial" w:hAnsi="Arial" w:cs="Arial"/>
          <w:noProof/>
          <w:sz w:val="24"/>
          <w:szCs w:val="24"/>
        </w:rPr>
      </w:pPr>
    </w:p>
    <w:sectPr w:rsidR="00934D70" w:rsidRPr="00934D70" w:rsidSect="00C039E4">
      <w:footerReference w:type="default" r:id="rId10"/>
      <w:pgSz w:w="11900" w:h="16840"/>
      <w:pgMar w:top="993" w:right="985" w:bottom="709" w:left="36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136" w:rsidRDefault="00F33136" w:rsidP="00B679DF">
      <w:pPr>
        <w:spacing w:after="0" w:line="240" w:lineRule="auto"/>
      </w:pPr>
      <w:r>
        <w:separator/>
      </w:r>
    </w:p>
  </w:endnote>
  <w:endnote w:type="continuationSeparator" w:id="0">
    <w:p w:rsidR="00F33136" w:rsidRDefault="00F33136" w:rsidP="00B679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2111"/>
      <w:docPartObj>
        <w:docPartGallery w:val="Page Numbers (Bottom of Page)"/>
        <w:docPartUnique/>
      </w:docPartObj>
    </w:sdtPr>
    <w:sdtContent>
      <w:p w:rsidR="00BA5B88" w:rsidRDefault="00BA5B88">
        <w:pPr>
          <w:pStyle w:val="af0"/>
          <w:jc w:val="center"/>
        </w:pPr>
        <w:fldSimple w:instr=" PAGE   \* MERGEFORMAT ">
          <w:r w:rsidR="002679E1">
            <w:rPr>
              <w:noProof/>
            </w:rPr>
            <w:t>1</w:t>
          </w:r>
        </w:fldSimple>
      </w:p>
    </w:sdtContent>
  </w:sdt>
  <w:p w:rsidR="00BA5B88" w:rsidRDefault="00BA5B8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136" w:rsidRDefault="00F33136" w:rsidP="00B679DF">
      <w:pPr>
        <w:spacing w:after="0" w:line="240" w:lineRule="auto"/>
      </w:pPr>
      <w:r>
        <w:separator/>
      </w:r>
    </w:p>
  </w:footnote>
  <w:footnote w:type="continuationSeparator" w:id="0">
    <w:p w:rsidR="00F33136" w:rsidRDefault="00F33136" w:rsidP="00B679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9C0"/>
    <w:multiLevelType w:val="multilevel"/>
    <w:tmpl w:val="3A147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F634F0"/>
    <w:multiLevelType w:val="hybridMultilevel"/>
    <w:tmpl w:val="73307E78"/>
    <w:lvl w:ilvl="0" w:tplc="FFFFFFFF">
      <w:start w:val="1"/>
      <w:numFmt w:val="decimal"/>
      <w:lvlText w:val="%1)"/>
      <w:lvlJc w:val="left"/>
      <w:pPr>
        <w:tabs>
          <w:tab w:val="num" w:pos="720"/>
        </w:tabs>
        <w:ind w:left="720" w:hanging="360"/>
      </w:pPr>
      <w:rPr>
        <w:rFonts w:hint="default"/>
      </w:rPr>
    </w:lvl>
    <w:lvl w:ilvl="1" w:tplc="FFFFFFFF">
      <w:numFmt w:val="bullet"/>
      <w:lvlText w:val=""/>
      <w:lvlJc w:val="left"/>
      <w:pPr>
        <w:tabs>
          <w:tab w:val="num" w:pos="1440"/>
        </w:tabs>
        <w:ind w:left="1440" w:hanging="360"/>
      </w:pPr>
      <w:rPr>
        <w:rFonts w:ascii="Symbol" w:eastAsia="Times New Roman" w:hAnsi="Symbol" w:cs="Times New Roman" w:hint="default"/>
      </w:rPr>
    </w:lvl>
    <w:lvl w:ilvl="2" w:tplc="FFFFFFFF">
      <w:numFmt w:val="bullet"/>
      <w:lvlText w:val="–"/>
      <w:lvlJc w:val="left"/>
      <w:pPr>
        <w:tabs>
          <w:tab w:val="num" w:pos="2340"/>
        </w:tabs>
        <w:ind w:left="2340" w:hanging="360"/>
      </w:pPr>
      <w:rPr>
        <w:rFonts w:ascii="Times New Roman" w:eastAsia="Times New Roman" w:hAnsi="Times New Roman" w:cs="Times New Roman" w:hint="default"/>
      </w:rPr>
    </w:lvl>
    <w:lvl w:ilvl="3" w:tplc="FFFFFFFF">
      <w:start w:val="1"/>
      <w:numFmt w:val="bullet"/>
      <w:lvlText w:val=""/>
      <w:lvlJc w:val="left"/>
      <w:pPr>
        <w:tabs>
          <w:tab w:val="num" w:pos="1070"/>
        </w:tabs>
        <w:ind w:left="1070" w:hanging="360"/>
      </w:pPr>
      <w:rPr>
        <w:rFonts w:ascii="Symbol" w:hAnsi="Symbol" w:hint="default"/>
      </w:rPr>
    </w:lvl>
    <w:lvl w:ilvl="4" w:tplc="FFFFFFFF">
      <w:start w:val="1"/>
      <w:numFmt w:val="bullet"/>
      <w:lvlText w:val=""/>
      <w:lvlJc w:val="left"/>
      <w:pPr>
        <w:tabs>
          <w:tab w:val="num" w:pos="3600"/>
        </w:tabs>
        <w:ind w:left="3600" w:hanging="360"/>
      </w:pPr>
      <w:rPr>
        <w:rFonts w:ascii="Symbol" w:hAnsi="Symbol" w:hint="default"/>
      </w:rPr>
    </w:lvl>
    <w:lvl w:ilvl="5" w:tplc="FFFFFFFF">
      <w:numFmt w:val="bullet"/>
      <w:lvlText w:val="-"/>
      <w:lvlJc w:val="left"/>
      <w:pPr>
        <w:tabs>
          <w:tab w:val="num" w:pos="4500"/>
        </w:tabs>
        <w:ind w:left="4500" w:hanging="360"/>
      </w:pPr>
      <w:rPr>
        <w:rFonts w:ascii="Times New Roman" w:eastAsia="Times New Roman" w:hAnsi="Times New Roman" w:cs="Times New Roman" w:hint="default"/>
      </w:r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37A0FF0"/>
    <w:multiLevelType w:val="hybridMultilevel"/>
    <w:tmpl w:val="D1AE8294"/>
    <w:lvl w:ilvl="0" w:tplc="57B08990">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3A61EFC"/>
    <w:multiLevelType w:val="hybridMultilevel"/>
    <w:tmpl w:val="CBECA4F4"/>
    <w:lvl w:ilvl="0" w:tplc="D6540C7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C676DBC"/>
    <w:multiLevelType w:val="hybridMultilevel"/>
    <w:tmpl w:val="F7FC189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4D1D53"/>
    <w:multiLevelType w:val="multilevel"/>
    <w:tmpl w:val="1E4A67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633DDC"/>
    <w:multiLevelType w:val="multilevel"/>
    <w:tmpl w:val="E66EB76C"/>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C73F98"/>
    <w:multiLevelType w:val="multilevel"/>
    <w:tmpl w:val="E3C8F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CA7B5A"/>
    <w:multiLevelType w:val="hybridMultilevel"/>
    <w:tmpl w:val="0E820E62"/>
    <w:lvl w:ilvl="0" w:tplc="6F16164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2CF43B5A"/>
    <w:multiLevelType w:val="multilevel"/>
    <w:tmpl w:val="4168B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695832"/>
    <w:multiLevelType w:val="hybridMultilevel"/>
    <w:tmpl w:val="EAAEC396"/>
    <w:lvl w:ilvl="0" w:tplc="958244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4EC64C04"/>
    <w:multiLevelType w:val="hybridMultilevel"/>
    <w:tmpl w:val="B80C15EE"/>
    <w:lvl w:ilvl="0" w:tplc="0B74A4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67957F67"/>
    <w:multiLevelType w:val="hybridMultilevel"/>
    <w:tmpl w:val="CB6C87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9512AE"/>
    <w:multiLevelType w:val="hybridMultilevel"/>
    <w:tmpl w:val="F7144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7"/>
  </w:num>
  <w:num w:numId="5">
    <w:abstractNumId w:val="6"/>
  </w:num>
  <w:num w:numId="6">
    <w:abstractNumId w:val="8"/>
  </w:num>
  <w:num w:numId="7">
    <w:abstractNumId w:val="1"/>
  </w:num>
  <w:num w:numId="8">
    <w:abstractNumId w:val="12"/>
  </w:num>
  <w:num w:numId="9">
    <w:abstractNumId w:val="13"/>
  </w:num>
  <w:num w:numId="10">
    <w:abstractNumId w:val="3"/>
  </w:num>
  <w:num w:numId="11">
    <w:abstractNumId w:val="4"/>
  </w:num>
  <w:num w:numId="12">
    <w:abstractNumId w:val="10"/>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04FD"/>
    <w:rsid w:val="000659F9"/>
    <w:rsid w:val="00080086"/>
    <w:rsid w:val="000D053A"/>
    <w:rsid w:val="000E00CA"/>
    <w:rsid w:val="00113086"/>
    <w:rsid w:val="001D682B"/>
    <w:rsid w:val="0021501B"/>
    <w:rsid w:val="002679E1"/>
    <w:rsid w:val="002E675C"/>
    <w:rsid w:val="00391CC7"/>
    <w:rsid w:val="00401091"/>
    <w:rsid w:val="004E2948"/>
    <w:rsid w:val="006227B7"/>
    <w:rsid w:val="006414B6"/>
    <w:rsid w:val="006B403F"/>
    <w:rsid w:val="006C198C"/>
    <w:rsid w:val="00740FC3"/>
    <w:rsid w:val="007F484F"/>
    <w:rsid w:val="007F60FA"/>
    <w:rsid w:val="008133F0"/>
    <w:rsid w:val="008333B9"/>
    <w:rsid w:val="00891BF4"/>
    <w:rsid w:val="008A4883"/>
    <w:rsid w:val="00934D70"/>
    <w:rsid w:val="00955410"/>
    <w:rsid w:val="009C6E1B"/>
    <w:rsid w:val="00A304FD"/>
    <w:rsid w:val="00A31B5E"/>
    <w:rsid w:val="00A4506F"/>
    <w:rsid w:val="00B13E03"/>
    <w:rsid w:val="00B416A7"/>
    <w:rsid w:val="00B679DF"/>
    <w:rsid w:val="00BA5B88"/>
    <w:rsid w:val="00BC6D9E"/>
    <w:rsid w:val="00C039E4"/>
    <w:rsid w:val="00D84BDA"/>
    <w:rsid w:val="00ED1DEA"/>
    <w:rsid w:val="00F331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A304FD"/>
    <w:rPr>
      <w:rFonts w:ascii="Calibri" w:eastAsia="Times New Roman" w:hAnsi="Calibri"/>
      <w:sz w:val="22"/>
      <w:szCs w:val="22"/>
      <w:lang w:eastAsia="ru-RU"/>
    </w:rPr>
  </w:style>
  <w:style w:type="paragraph" w:styleId="1">
    <w:name w:val="heading 1"/>
    <w:basedOn w:val="a"/>
    <w:next w:val="a"/>
    <w:link w:val="10"/>
    <w:uiPriority w:val="9"/>
    <w:qFormat/>
    <w:rsid w:val="00934D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2E675C"/>
    <w:pPr>
      <w:keepNext/>
      <w:spacing w:after="0" w:line="240" w:lineRule="auto"/>
      <w:jc w:val="center"/>
      <w:outlineLvl w:val="2"/>
    </w:pPr>
    <w:rPr>
      <w:rFonts w:ascii="Times New Roman" w:hAnsi="Times New Roman"/>
      <w:b/>
      <w:sz w:val="28"/>
      <w:szCs w:val="24"/>
    </w:rPr>
  </w:style>
  <w:style w:type="paragraph" w:styleId="4">
    <w:name w:val="heading 4"/>
    <w:basedOn w:val="a"/>
    <w:next w:val="a"/>
    <w:link w:val="40"/>
    <w:uiPriority w:val="9"/>
    <w:semiHidden/>
    <w:unhideWhenUsed/>
    <w:qFormat/>
    <w:rsid w:val="00934D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304FD"/>
    <w:pPr>
      <w:spacing w:after="0" w:line="240" w:lineRule="auto"/>
    </w:pPr>
    <w:rPr>
      <w:rFonts w:ascii="Calibri" w:eastAsia="Times New Roman" w:hAnsi="Calibri"/>
      <w:sz w:val="22"/>
      <w:szCs w:val="22"/>
      <w:lang w:eastAsia="ru-RU"/>
    </w:rPr>
  </w:style>
  <w:style w:type="character" w:customStyle="1" w:styleId="a4">
    <w:name w:val="Без интервала Знак"/>
    <w:link w:val="a3"/>
    <w:uiPriority w:val="1"/>
    <w:locked/>
    <w:rsid w:val="00A304FD"/>
    <w:rPr>
      <w:rFonts w:ascii="Calibri" w:eastAsia="Times New Roman" w:hAnsi="Calibri"/>
      <w:sz w:val="22"/>
      <w:szCs w:val="22"/>
      <w:lang w:eastAsia="ru-RU"/>
    </w:rPr>
  </w:style>
  <w:style w:type="character" w:styleId="a5">
    <w:name w:val="Book Title"/>
    <w:qFormat/>
    <w:rsid w:val="00A304FD"/>
    <w:rPr>
      <w:rFonts w:ascii="Times New Roman" w:hAnsi="Times New Roman" w:cs="Times New Roman" w:hint="default"/>
      <w:b/>
      <w:bCs/>
      <w:smallCaps/>
      <w:spacing w:val="5"/>
    </w:rPr>
  </w:style>
  <w:style w:type="character" w:styleId="a6">
    <w:name w:val="Hyperlink"/>
    <w:basedOn w:val="a0"/>
    <w:rsid w:val="00A304FD"/>
    <w:rPr>
      <w:color w:val="0066CC"/>
      <w:u w:val="single"/>
    </w:rPr>
  </w:style>
  <w:style w:type="character" w:customStyle="1" w:styleId="2">
    <w:name w:val="Основной текст (2)_"/>
    <w:basedOn w:val="a0"/>
    <w:link w:val="20"/>
    <w:rsid w:val="00A304FD"/>
    <w:rPr>
      <w:rFonts w:eastAsia="Times New Roman"/>
      <w:sz w:val="28"/>
      <w:szCs w:val="28"/>
      <w:shd w:val="clear" w:color="auto" w:fill="FFFFFF"/>
    </w:rPr>
  </w:style>
  <w:style w:type="character" w:customStyle="1" w:styleId="41">
    <w:name w:val="Основной текст (4)_"/>
    <w:basedOn w:val="a0"/>
    <w:link w:val="42"/>
    <w:rsid w:val="00A304FD"/>
    <w:rPr>
      <w:rFonts w:eastAsia="Times New Roman"/>
      <w:b/>
      <w:bCs/>
      <w:sz w:val="28"/>
      <w:szCs w:val="28"/>
      <w:shd w:val="clear" w:color="auto" w:fill="FFFFFF"/>
    </w:rPr>
  </w:style>
  <w:style w:type="character" w:customStyle="1" w:styleId="11">
    <w:name w:val="Заголовок №1_"/>
    <w:basedOn w:val="a0"/>
    <w:link w:val="12"/>
    <w:rsid w:val="00A304FD"/>
    <w:rPr>
      <w:rFonts w:eastAsia="Times New Roman"/>
      <w:b/>
      <w:bCs/>
      <w:sz w:val="28"/>
      <w:szCs w:val="28"/>
      <w:shd w:val="clear" w:color="auto" w:fill="FFFFFF"/>
    </w:rPr>
  </w:style>
  <w:style w:type="paragraph" w:customStyle="1" w:styleId="20">
    <w:name w:val="Основной текст (2)"/>
    <w:basedOn w:val="a"/>
    <w:link w:val="2"/>
    <w:rsid w:val="00A304FD"/>
    <w:pPr>
      <w:widowControl w:val="0"/>
      <w:shd w:val="clear" w:color="auto" w:fill="FFFFFF"/>
      <w:spacing w:before="180" w:after="300" w:line="322" w:lineRule="exact"/>
      <w:ind w:hanging="320"/>
    </w:pPr>
    <w:rPr>
      <w:rFonts w:ascii="Times New Roman" w:hAnsi="Times New Roman"/>
      <w:sz w:val="28"/>
      <w:szCs w:val="28"/>
      <w:lang w:eastAsia="en-US"/>
    </w:rPr>
  </w:style>
  <w:style w:type="paragraph" w:customStyle="1" w:styleId="42">
    <w:name w:val="Основной текст (4)"/>
    <w:basedOn w:val="a"/>
    <w:link w:val="41"/>
    <w:rsid w:val="00A304FD"/>
    <w:pPr>
      <w:widowControl w:val="0"/>
      <w:shd w:val="clear" w:color="auto" w:fill="FFFFFF"/>
      <w:spacing w:before="300" w:after="0" w:line="322" w:lineRule="exact"/>
      <w:jc w:val="both"/>
    </w:pPr>
    <w:rPr>
      <w:rFonts w:ascii="Times New Roman" w:hAnsi="Times New Roman"/>
      <w:b/>
      <w:bCs/>
      <w:sz w:val="28"/>
      <w:szCs w:val="28"/>
      <w:lang w:eastAsia="en-US"/>
    </w:rPr>
  </w:style>
  <w:style w:type="paragraph" w:customStyle="1" w:styleId="12">
    <w:name w:val="Заголовок №1"/>
    <w:basedOn w:val="a"/>
    <w:link w:val="11"/>
    <w:rsid w:val="00A304FD"/>
    <w:pPr>
      <w:widowControl w:val="0"/>
      <w:shd w:val="clear" w:color="auto" w:fill="FFFFFF"/>
      <w:spacing w:after="0" w:line="317" w:lineRule="exact"/>
      <w:outlineLvl w:val="0"/>
    </w:pPr>
    <w:rPr>
      <w:rFonts w:ascii="Times New Roman" w:hAnsi="Times New Roman"/>
      <w:b/>
      <w:bCs/>
      <w:sz w:val="28"/>
      <w:szCs w:val="28"/>
      <w:lang w:eastAsia="en-US"/>
    </w:rPr>
  </w:style>
  <w:style w:type="paragraph" w:customStyle="1" w:styleId="21">
    <w:name w:val="Основной текст (2)1"/>
    <w:basedOn w:val="a"/>
    <w:uiPriority w:val="99"/>
    <w:rsid w:val="00B416A7"/>
    <w:pPr>
      <w:widowControl w:val="0"/>
      <w:shd w:val="clear" w:color="auto" w:fill="FFFFFF"/>
      <w:spacing w:before="240" w:after="0" w:line="274" w:lineRule="exact"/>
      <w:ind w:firstLine="940"/>
      <w:jc w:val="both"/>
    </w:pPr>
    <w:rPr>
      <w:rFonts w:ascii="Times New Roman" w:eastAsia="Arial Unicode MS" w:hAnsi="Times New Roman"/>
      <w:sz w:val="24"/>
      <w:szCs w:val="24"/>
    </w:rPr>
  </w:style>
  <w:style w:type="character" w:customStyle="1" w:styleId="30">
    <w:name w:val="Заголовок 3 Знак"/>
    <w:basedOn w:val="a0"/>
    <w:link w:val="3"/>
    <w:rsid w:val="002E675C"/>
    <w:rPr>
      <w:rFonts w:eastAsia="Times New Roman"/>
      <w:b/>
      <w:sz w:val="28"/>
      <w:szCs w:val="24"/>
      <w:lang w:eastAsia="ru-RU"/>
    </w:rPr>
  </w:style>
  <w:style w:type="paragraph" w:customStyle="1" w:styleId="ConsTitle">
    <w:name w:val="ConsTitle"/>
    <w:rsid w:val="002E675C"/>
    <w:pPr>
      <w:widowControl w:val="0"/>
      <w:autoSpaceDE w:val="0"/>
      <w:autoSpaceDN w:val="0"/>
      <w:adjustRightInd w:val="0"/>
      <w:spacing w:after="0" w:line="240" w:lineRule="auto"/>
      <w:ind w:right="19772"/>
    </w:pPr>
    <w:rPr>
      <w:rFonts w:ascii="Arial" w:eastAsia="Times New Roman" w:hAnsi="Arial" w:cs="Arial"/>
      <w:b/>
      <w:bCs/>
    </w:rPr>
  </w:style>
  <w:style w:type="paragraph" w:styleId="22">
    <w:name w:val="Body Text 2"/>
    <w:basedOn w:val="a"/>
    <w:link w:val="23"/>
    <w:rsid w:val="002E675C"/>
    <w:pPr>
      <w:spacing w:after="120" w:line="480" w:lineRule="auto"/>
    </w:pPr>
    <w:rPr>
      <w:rFonts w:ascii="Times New Roman" w:hAnsi="Times New Roman"/>
      <w:sz w:val="24"/>
      <w:szCs w:val="24"/>
      <w:lang w:val="en-US" w:eastAsia="en-US"/>
    </w:rPr>
  </w:style>
  <w:style w:type="character" w:customStyle="1" w:styleId="23">
    <w:name w:val="Основной текст 2 Знак"/>
    <w:basedOn w:val="a0"/>
    <w:link w:val="22"/>
    <w:rsid w:val="002E675C"/>
    <w:rPr>
      <w:rFonts w:eastAsia="Times New Roman"/>
      <w:sz w:val="24"/>
      <w:szCs w:val="24"/>
      <w:lang w:val="en-US"/>
    </w:rPr>
  </w:style>
  <w:style w:type="paragraph" w:styleId="a7">
    <w:name w:val="List Paragraph"/>
    <w:basedOn w:val="a"/>
    <w:uiPriority w:val="34"/>
    <w:qFormat/>
    <w:rsid w:val="002E675C"/>
    <w:pPr>
      <w:spacing w:after="0" w:line="240" w:lineRule="auto"/>
      <w:ind w:left="720"/>
      <w:contextualSpacing/>
    </w:pPr>
    <w:rPr>
      <w:rFonts w:ascii="Times New Roman" w:hAnsi="Times New Roman"/>
      <w:sz w:val="24"/>
      <w:szCs w:val="24"/>
    </w:rPr>
  </w:style>
  <w:style w:type="paragraph" w:styleId="a8">
    <w:name w:val="Title"/>
    <w:basedOn w:val="a"/>
    <w:link w:val="a9"/>
    <w:qFormat/>
    <w:rsid w:val="002E675C"/>
    <w:pPr>
      <w:spacing w:after="0" w:line="240" w:lineRule="auto"/>
      <w:jc w:val="center"/>
    </w:pPr>
    <w:rPr>
      <w:rFonts w:ascii="Times New Roman" w:hAnsi="Times New Roman"/>
      <w:sz w:val="24"/>
      <w:szCs w:val="20"/>
    </w:rPr>
  </w:style>
  <w:style w:type="character" w:customStyle="1" w:styleId="a9">
    <w:name w:val="Название Знак"/>
    <w:basedOn w:val="a0"/>
    <w:link w:val="a8"/>
    <w:rsid w:val="002E675C"/>
    <w:rPr>
      <w:rFonts w:eastAsia="Times New Roman"/>
      <w:sz w:val="24"/>
      <w:szCs w:val="20"/>
      <w:lang w:eastAsia="ru-RU"/>
    </w:rPr>
  </w:style>
  <w:style w:type="paragraph" w:styleId="aa">
    <w:name w:val="Balloon Text"/>
    <w:basedOn w:val="a"/>
    <w:link w:val="ab"/>
    <w:uiPriority w:val="99"/>
    <w:semiHidden/>
    <w:unhideWhenUsed/>
    <w:rsid w:val="002E675C"/>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E675C"/>
    <w:rPr>
      <w:rFonts w:ascii="Tahoma" w:eastAsia="Times New Roman" w:hAnsi="Tahoma" w:cs="Tahoma"/>
      <w:lang w:eastAsia="ru-RU"/>
    </w:rPr>
  </w:style>
  <w:style w:type="character" w:customStyle="1" w:styleId="10">
    <w:name w:val="Заголовок 1 Знак"/>
    <w:basedOn w:val="a0"/>
    <w:link w:val="1"/>
    <w:uiPriority w:val="9"/>
    <w:rsid w:val="00934D70"/>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uiPriority w:val="9"/>
    <w:semiHidden/>
    <w:rsid w:val="00934D70"/>
    <w:rPr>
      <w:rFonts w:asciiTheme="majorHAnsi" w:eastAsiaTheme="majorEastAsia" w:hAnsiTheme="majorHAnsi" w:cstheme="majorBidi"/>
      <w:b/>
      <w:bCs/>
      <w:i/>
      <w:iCs/>
      <w:color w:val="4F81BD" w:themeColor="accent1"/>
      <w:sz w:val="22"/>
      <w:szCs w:val="22"/>
      <w:lang w:eastAsia="ru-RU"/>
    </w:rPr>
  </w:style>
  <w:style w:type="paragraph" w:styleId="ac">
    <w:name w:val="Body Text"/>
    <w:basedOn w:val="a"/>
    <w:link w:val="ad"/>
    <w:uiPriority w:val="99"/>
    <w:semiHidden/>
    <w:unhideWhenUsed/>
    <w:rsid w:val="00934D70"/>
    <w:pPr>
      <w:spacing w:after="120"/>
    </w:pPr>
  </w:style>
  <w:style w:type="character" w:customStyle="1" w:styleId="ad">
    <w:name w:val="Основной текст Знак"/>
    <w:basedOn w:val="a0"/>
    <w:link w:val="ac"/>
    <w:uiPriority w:val="99"/>
    <w:semiHidden/>
    <w:rsid w:val="00934D70"/>
    <w:rPr>
      <w:rFonts w:ascii="Calibri" w:eastAsia="Times New Roman" w:hAnsi="Calibri"/>
      <w:sz w:val="22"/>
      <w:szCs w:val="22"/>
      <w:lang w:eastAsia="ru-RU"/>
    </w:rPr>
  </w:style>
  <w:style w:type="paragraph" w:customStyle="1" w:styleId="ConsPlusTitle">
    <w:name w:val="ConsPlusTitle"/>
    <w:rsid w:val="00B679DF"/>
    <w:pPr>
      <w:widowControl w:val="0"/>
      <w:spacing w:after="0" w:line="240" w:lineRule="auto"/>
    </w:pPr>
    <w:rPr>
      <w:rFonts w:ascii="Arial" w:eastAsia="Times New Roman" w:hAnsi="Arial"/>
      <w:b/>
      <w:snapToGrid w:val="0"/>
      <w:sz w:val="20"/>
      <w:szCs w:val="20"/>
      <w:lang w:eastAsia="ru-RU"/>
    </w:rPr>
  </w:style>
  <w:style w:type="paragraph" w:styleId="ae">
    <w:name w:val="header"/>
    <w:basedOn w:val="a"/>
    <w:link w:val="af"/>
    <w:uiPriority w:val="99"/>
    <w:semiHidden/>
    <w:unhideWhenUsed/>
    <w:rsid w:val="00B679DF"/>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B679DF"/>
    <w:rPr>
      <w:rFonts w:ascii="Calibri" w:eastAsia="Times New Roman" w:hAnsi="Calibri"/>
      <w:sz w:val="22"/>
      <w:szCs w:val="22"/>
      <w:lang w:eastAsia="ru-RU"/>
    </w:rPr>
  </w:style>
  <w:style w:type="paragraph" w:styleId="af0">
    <w:name w:val="footer"/>
    <w:basedOn w:val="a"/>
    <w:link w:val="af1"/>
    <w:uiPriority w:val="99"/>
    <w:unhideWhenUsed/>
    <w:rsid w:val="00B679D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679DF"/>
    <w:rPr>
      <w:rFonts w:ascii="Calibri" w:eastAsia="Times New Roman" w:hAnsi="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475801565">
      <w:bodyDiv w:val="1"/>
      <w:marLeft w:val="0"/>
      <w:marRight w:val="0"/>
      <w:marTop w:val="0"/>
      <w:marBottom w:val="0"/>
      <w:divBdr>
        <w:top w:val="none" w:sz="0" w:space="0" w:color="auto"/>
        <w:left w:val="none" w:sz="0" w:space="0" w:color="auto"/>
        <w:bottom w:val="none" w:sz="0" w:space="0" w:color="auto"/>
        <w:right w:val="none" w:sz="0" w:space="0" w:color="auto"/>
      </w:divBdr>
    </w:div>
    <w:div w:id="639388225">
      <w:bodyDiv w:val="1"/>
      <w:marLeft w:val="0"/>
      <w:marRight w:val="0"/>
      <w:marTop w:val="0"/>
      <w:marBottom w:val="0"/>
      <w:divBdr>
        <w:top w:val="none" w:sz="0" w:space="0" w:color="auto"/>
        <w:left w:val="none" w:sz="0" w:space="0" w:color="auto"/>
        <w:bottom w:val="none" w:sz="0" w:space="0" w:color="auto"/>
        <w:right w:val="none" w:sz="0" w:space="0" w:color="auto"/>
      </w:divBdr>
    </w:div>
    <w:div w:id="939218126">
      <w:bodyDiv w:val="1"/>
      <w:marLeft w:val="0"/>
      <w:marRight w:val="0"/>
      <w:marTop w:val="0"/>
      <w:marBottom w:val="0"/>
      <w:divBdr>
        <w:top w:val="none" w:sz="0" w:space="0" w:color="auto"/>
        <w:left w:val="none" w:sz="0" w:space="0" w:color="auto"/>
        <w:bottom w:val="none" w:sz="0" w:space="0" w:color="auto"/>
        <w:right w:val="none" w:sz="0" w:space="0" w:color="auto"/>
      </w:divBdr>
    </w:div>
    <w:div w:id="977610730">
      <w:bodyDiv w:val="1"/>
      <w:marLeft w:val="0"/>
      <w:marRight w:val="0"/>
      <w:marTop w:val="0"/>
      <w:marBottom w:val="0"/>
      <w:divBdr>
        <w:top w:val="none" w:sz="0" w:space="0" w:color="auto"/>
        <w:left w:val="none" w:sz="0" w:space="0" w:color="auto"/>
        <w:bottom w:val="none" w:sz="0" w:space="0" w:color="auto"/>
        <w:right w:val="none" w:sz="0" w:space="0" w:color="auto"/>
      </w:divBdr>
    </w:div>
    <w:div w:id="1782140611">
      <w:bodyDiv w:val="1"/>
      <w:marLeft w:val="0"/>
      <w:marRight w:val="0"/>
      <w:marTop w:val="0"/>
      <w:marBottom w:val="0"/>
      <w:divBdr>
        <w:top w:val="none" w:sz="0" w:space="0" w:color="auto"/>
        <w:left w:val="none" w:sz="0" w:space="0" w:color="auto"/>
        <w:bottom w:val="none" w:sz="0" w:space="0" w:color="auto"/>
        <w:right w:val="none" w:sz="0" w:space="0" w:color="auto"/>
      </w:divBdr>
    </w:div>
    <w:div w:id="20988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9282A393B33A40E567C7EC742DF1AC03DC752E90F7AA94F6A455F3A7425AA6E3C515A190BN21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0F321-2EA4-4C02-88C3-FA70900E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21248</Words>
  <Characters>121116</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cp:lastPrinted>2018-12-12T06:35:00Z</cp:lastPrinted>
  <dcterms:created xsi:type="dcterms:W3CDTF">2018-08-06T11:12:00Z</dcterms:created>
  <dcterms:modified xsi:type="dcterms:W3CDTF">2018-12-12T06:39:00Z</dcterms:modified>
</cp:coreProperties>
</file>