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0" w:rsidRPr="000F7A9C" w:rsidRDefault="00B516F0" w:rsidP="00B516F0">
      <w:pPr>
        <w:pStyle w:val="a5"/>
        <w:jc w:val="center"/>
        <w:rPr>
          <w:rFonts w:ascii="Arial" w:hAnsi="Arial" w:cs="Arial"/>
          <w:sz w:val="24"/>
          <w:szCs w:val="24"/>
        </w:rPr>
      </w:pPr>
      <w:r w:rsidRPr="000F7A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504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F0" w:rsidRPr="000F7A9C" w:rsidRDefault="00B516F0" w:rsidP="00B516F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516F0" w:rsidRPr="00375F37" w:rsidRDefault="00B516F0" w:rsidP="00B5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5F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516F0" w:rsidRDefault="00B516F0" w:rsidP="00B5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5F37">
        <w:rPr>
          <w:rFonts w:ascii="Times New Roman" w:hAnsi="Times New Roman" w:cs="Times New Roman"/>
          <w:sz w:val="28"/>
          <w:szCs w:val="28"/>
        </w:rPr>
        <w:t xml:space="preserve">АДМИНИСТРАЦИЯ ПОКРОВСКОГО СЕЛЬСКОГО ПОСЕЛЕНИЯ ОКТЯБРЬСКОГО МУНИЦИПАЛЬНОГО РАЙОНА </w:t>
      </w:r>
    </w:p>
    <w:p w:rsidR="00B516F0" w:rsidRPr="00375F37" w:rsidRDefault="00B516F0" w:rsidP="00B5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5F37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B516F0" w:rsidRPr="00375F37" w:rsidRDefault="00B516F0" w:rsidP="00B5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5F3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75F37">
        <w:rPr>
          <w:rFonts w:ascii="Times New Roman" w:hAnsi="Times New Roman" w:cs="Times New Roman"/>
          <w:sz w:val="28"/>
          <w:szCs w:val="28"/>
        </w:rPr>
        <w:t xml:space="preserve"> ул., д.9, с. Боговарово, 157780</w:t>
      </w:r>
    </w:p>
    <w:p w:rsidR="00B516F0" w:rsidRPr="00375F37" w:rsidRDefault="00B516F0" w:rsidP="00B516F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75F37">
        <w:rPr>
          <w:rFonts w:ascii="Times New Roman" w:hAnsi="Times New Roman" w:cs="Times New Roman"/>
          <w:sz w:val="20"/>
          <w:szCs w:val="20"/>
        </w:rPr>
        <w:t>тел/факс  (49451)   2-14-73ОГРН  1054469018735    ИНН/КПП  4420001406/442001001</w:t>
      </w:r>
    </w:p>
    <w:p w:rsidR="00B516F0" w:rsidRPr="00375F37" w:rsidRDefault="00B516F0" w:rsidP="00B5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516F0" w:rsidRPr="00375F37" w:rsidRDefault="00B516F0" w:rsidP="00B516F0">
      <w:pPr>
        <w:pStyle w:val="a5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D7E2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Pr="00375F37">
        <w:rPr>
          <w:rStyle w:val="a6"/>
          <w:rFonts w:ascii="Times New Roman" w:hAnsi="Times New Roman" w:cs="Times New Roman"/>
          <w:color w:val="000000"/>
          <w:sz w:val="28"/>
          <w:szCs w:val="28"/>
        </w:rPr>
        <w:t>«</w:t>
      </w:r>
      <w:r w:rsidRPr="00375F3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19</w:t>
      </w:r>
      <w:r w:rsidRPr="00375F3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75F3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ноября</w:t>
      </w:r>
      <w:r w:rsidRPr="00375F3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7E2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2020 года                                                      с. Боговарово</w:t>
      </w:r>
      <w:r w:rsidRPr="00375F37">
        <w:rPr>
          <w:rStyle w:val="a6"/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B516F0" w:rsidRPr="00375F37" w:rsidRDefault="00B516F0" w:rsidP="00B516F0">
      <w:pPr>
        <w:pStyle w:val="a5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16F0" w:rsidRDefault="00B516F0" w:rsidP="00B516F0">
      <w:pPr>
        <w:pStyle w:val="a5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16F0" w:rsidRDefault="00B516F0" w:rsidP="00B516F0">
      <w:pPr>
        <w:pStyle w:val="a5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5F3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РАСПОРЯЖЕНИЕ    № </w:t>
      </w:r>
      <w:r w:rsidRPr="00375F3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149</w:t>
      </w:r>
      <w:r w:rsidRPr="00375F37">
        <w:rPr>
          <w:rStyle w:val="a6"/>
          <w:rFonts w:ascii="Times New Roman" w:hAnsi="Times New Roman" w:cs="Times New Roman"/>
          <w:color w:val="000000"/>
          <w:sz w:val="28"/>
          <w:szCs w:val="28"/>
        </w:rPr>
        <w:t>-</w:t>
      </w:r>
      <w:r w:rsidRPr="006D7E2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ра</w:t>
      </w:r>
    </w:p>
    <w:p w:rsidR="00B516F0" w:rsidRPr="00375F37" w:rsidRDefault="00B516F0" w:rsidP="00B516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516F0" w:rsidRPr="00375F37" w:rsidRDefault="00B516F0" w:rsidP="00B516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37">
        <w:rPr>
          <w:rFonts w:ascii="Times New Roman" w:hAnsi="Times New Roman" w:cs="Times New Roman"/>
          <w:b/>
          <w:sz w:val="28"/>
          <w:szCs w:val="28"/>
        </w:rPr>
        <w:t>О временном ограничении личного приема граждан в администрации Покровского сельского поселения  Октябрьского муниципального района Костромской области</w:t>
      </w:r>
    </w:p>
    <w:p w:rsidR="00B516F0" w:rsidRDefault="00B516F0" w:rsidP="00B516F0">
      <w:pPr>
        <w:rPr>
          <w:szCs w:val="24"/>
        </w:rPr>
      </w:pPr>
    </w:p>
    <w:p w:rsidR="00B516F0" w:rsidRPr="00923DA7" w:rsidRDefault="00B516F0" w:rsidP="00B516F0">
      <w:pPr>
        <w:spacing w:after="180" w:line="264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распоряжением губернатора Костромской области от 17 марта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2020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 №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128-р «О введении режима повышенной готовности с целью недопущения заво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и распространения новой </w:t>
      </w:r>
      <w:proofErr w:type="spellStart"/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2019-пСо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территории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Костромской области», руководствуясь пунктом 2.1 Методических рекомендаций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режиму труда органов государст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венной власти, органов местного самоуправления и организаций с участием государства, направленных письмом Министерства труда и социальной защиты Российской</w:t>
      </w:r>
      <w:proofErr w:type="gramEnd"/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Федерации от 16 марта 2020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19-0/10/П-2262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B516F0" w:rsidRPr="00923DA7" w:rsidRDefault="00B516F0" w:rsidP="00B516F0">
      <w:pPr>
        <w:widowControl w:val="0"/>
        <w:tabs>
          <w:tab w:val="left" w:pos="91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Временно до особого распоряжения ограничить личный прием граждан должно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ными лицами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Покровского сельского поселения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Октябрьского муниципального района Костромской области.</w:t>
      </w:r>
    </w:p>
    <w:p w:rsidR="00B516F0" w:rsidRPr="00923DA7" w:rsidRDefault="00B516F0" w:rsidP="00B516F0">
      <w:pPr>
        <w:widowControl w:val="0"/>
        <w:tabs>
          <w:tab w:val="left" w:pos="91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Прием заявлений и обращений граждан осуществлять в письменной форме по почте на почтовый адрес: 157780, Костромская область, Октябрьский район, с. Боговарово, ул.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Советская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на адрес электронной почты: </w:t>
      </w:r>
      <w:proofErr w:type="spellStart"/>
      <w:r>
        <w:rPr>
          <w:rStyle w:val="2"/>
          <w:rFonts w:eastAsiaTheme="minorHAnsi"/>
          <w:sz w:val="28"/>
          <w:szCs w:val="28"/>
          <w:lang w:val="en-US"/>
        </w:rPr>
        <w:t>pokrovadm</w:t>
      </w:r>
      <w:proofErr w:type="spellEnd"/>
      <w:r w:rsidRPr="00C92F74">
        <w:rPr>
          <w:rStyle w:val="2"/>
          <w:rFonts w:eastAsiaTheme="minorHAnsi"/>
          <w:sz w:val="28"/>
          <w:szCs w:val="28"/>
        </w:rPr>
        <w:t>@</w:t>
      </w:r>
      <w:r>
        <w:rPr>
          <w:rStyle w:val="2"/>
          <w:rFonts w:eastAsiaTheme="minorHAnsi"/>
          <w:sz w:val="28"/>
          <w:szCs w:val="28"/>
          <w:lang w:val="en-US"/>
        </w:rPr>
        <w:t>mail</w:t>
      </w:r>
      <w:r w:rsidRPr="00C92F74">
        <w:rPr>
          <w:rStyle w:val="2"/>
          <w:rFonts w:eastAsiaTheme="minorHAnsi"/>
          <w:sz w:val="28"/>
          <w:szCs w:val="28"/>
        </w:rPr>
        <w:t>.</w:t>
      </w:r>
      <w:proofErr w:type="spellStart"/>
      <w:r>
        <w:rPr>
          <w:rStyle w:val="2"/>
          <w:rFonts w:eastAsiaTheme="minorHAnsi"/>
          <w:sz w:val="28"/>
          <w:szCs w:val="28"/>
          <w:lang w:val="en-US"/>
        </w:rPr>
        <w:t>ru</w:t>
      </w:r>
      <w:proofErr w:type="spellEnd"/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посредством установленного в здании оборудованного стационарного ящика для обращений граждан ежедневно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08.30 до 17.30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кроме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выходных и нерабочих праздничных дней), а также в электронной форме, в соответствии с утвержденными регламентами предоставления муниципальных услуг.</w:t>
      </w:r>
    </w:p>
    <w:p w:rsidR="00B516F0" w:rsidRPr="00923DA7" w:rsidRDefault="00B516F0" w:rsidP="00B516F0">
      <w:pPr>
        <w:widowControl w:val="0"/>
        <w:tabs>
          <w:tab w:val="left" w:pos="102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 численностью участников до 10 человек.</w:t>
      </w:r>
    </w:p>
    <w:p w:rsidR="00B516F0" w:rsidRDefault="00B516F0" w:rsidP="00B516F0">
      <w:pPr>
        <w:widowControl w:val="0"/>
        <w:tabs>
          <w:tab w:val="left" w:pos="910"/>
        </w:tabs>
        <w:spacing w:after="0" w:line="26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 Обеспечить:</w:t>
      </w:r>
    </w:p>
    <w:p w:rsidR="00B516F0" w:rsidRPr="00923DA7" w:rsidRDefault="00B516F0" w:rsidP="00B516F0">
      <w:pPr>
        <w:widowControl w:val="0"/>
        <w:tabs>
          <w:tab w:val="left" w:pos="91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а) 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ежедневной влажной уборки кабинетов,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служебных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помещений и мест общественного пользования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применением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дезинфицирующих средств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вирулицидного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23D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действия;</w:t>
      </w:r>
    </w:p>
    <w:p w:rsidR="00B516F0" w:rsidRPr="00C92F74" w:rsidRDefault="00B516F0" w:rsidP="00B516F0">
      <w:pPr>
        <w:widowControl w:val="0"/>
        <w:tabs>
          <w:tab w:val="left" w:pos="913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п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роведение обработки с кратностью обработки каждые 4 часа 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дезинфицирующими средствами дверных ручек кабинетов администрации, а также мест общего пользования;</w:t>
      </w:r>
    </w:p>
    <w:p w:rsidR="00B516F0" w:rsidRPr="00C92F74" w:rsidRDefault="00B516F0" w:rsidP="00B516F0">
      <w:pPr>
        <w:widowControl w:val="0"/>
        <w:tabs>
          <w:tab w:val="left" w:pos="913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проведение ежедневного перед началом работы «входного фильтра» с проведением контроля температуры тела работников и обязательным отстранением от нахождения на рабочем месте лиц с повышенной температурой тела и/или с признаками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орного заболевания;</w:t>
      </w:r>
    </w:p>
    <w:p w:rsidR="00B516F0" w:rsidRPr="00C92F74" w:rsidRDefault="00B516F0" w:rsidP="00B516F0">
      <w:pPr>
        <w:widowControl w:val="0"/>
        <w:tabs>
          <w:tab w:val="left" w:pos="908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 к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онтроль использования работниками средств индивидуальной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защиты органов дыхания, антисептиков.</w:t>
      </w:r>
    </w:p>
    <w:p w:rsidR="00B516F0" w:rsidRPr="00C92F74" w:rsidRDefault="00B516F0" w:rsidP="00B516F0">
      <w:pPr>
        <w:widowControl w:val="0"/>
        <w:tabs>
          <w:tab w:val="left" w:pos="88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Должностным лицам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Покровского сельского поселения 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Октябрьского муниципального района, в случае их отстранения в связи с повышенной температурой и (или) иными признаками респираторного заболевания,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</w:r>
    </w:p>
    <w:p w:rsidR="00B516F0" w:rsidRPr="00C92F74" w:rsidRDefault="00B516F0" w:rsidP="00B516F0">
      <w:pPr>
        <w:widowControl w:val="0"/>
        <w:tabs>
          <w:tab w:val="left" w:pos="8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распоряжение 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вступает в силу со дня его подписания и подлежит опубликованию на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Покровского сельского поселения 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Октябрьского муниципального района и в информационном бюллетене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«Покровский вестник»</w:t>
      </w:r>
      <w:r w:rsidRPr="00C92F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516F0" w:rsidRDefault="00B516F0" w:rsidP="00B516F0">
      <w:pPr>
        <w:rPr>
          <w:rFonts w:ascii="Times New Roman" w:hAnsi="Times New Roman" w:cs="Times New Roman"/>
          <w:sz w:val="28"/>
          <w:szCs w:val="28"/>
        </w:rPr>
      </w:pPr>
    </w:p>
    <w:p w:rsidR="00B516F0" w:rsidRPr="00FD6312" w:rsidRDefault="00B516F0" w:rsidP="00B516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631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16F0" w:rsidRPr="00FD6312" w:rsidRDefault="00B516F0" w:rsidP="00B516F0">
      <w:pPr>
        <w:pStyle w:val="a3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D6312">
        <w:rPr>
          <w:rFonts w:ascii="Times New Roman" w:hAnsi="Times New Roman" w:cs="Times New Roman"/>
          <w:b w:val="0"/>
          <w:sz w:val="28"/>
          <w:szCs w:val="28"/>
        </w:rPr>
        <w:t xml:space="preserve">Покровского сельского поселения: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А.И.Березин.</w:t>
      </w:r>
    </w:p>
    <w:p w:rsidR="00B516F0" w:rsidRPr="000F7A9C" w:rsidRDefault="00B516F0" w:rsidP="00B516F0">
      <w:pPr>
        <w:pStyle w:val="a5"/>
        <w:rPr>
          <w:rFonts w:ascii="Arial" w:hAnsi="Arial" w:cs="Arial"/>
          <w:sz w:val="24"/>
          <w:szCs w:val="24"/>
        </w:rPr>
      </w:pPr>
    </w:p>
    <w:p w:rsidR="00B516F0" w:rsidRPr="00C92F74" w:rsidRDefault="00B516F0" w:rsidP="00B516F0">
      <w:pPr>
        <w:rPr>
          <w:rFonts w:ascii="Times New Roman" w:hAnsi="Times New Roman" w:cs="Times New Roman"/>
          <w:sz w:val="28"/>
          <w:szCs w:val="28"/>
        </w:rPr>
      </w:pPr>
    </w:p>
    <w:p w:rsidR="00BC6D9E" w:rsidRDefault="00BC6D9E"/>
    <w:sectPr w:rsidR="00BC6D9E" w:rsidSect="00923DA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F0"/>
    <w:rsid w:val="006D7E2E"/>
    <w:rsid w:val="006E5197"/>
    <w:rsid w:val="007D591E"/>
    <w:rsid w:val="00914CA2"/>
    <w:rsid w:val="00B516F0"/>
    <w:rsid w:val="00B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F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516F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B516F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B516F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Strong"/>
    <w:basedOn w:val="a0"/>
    <w:uiPriority w:val="22"/>
    <w:qFormat/>
    <w:rsid w:val="00B516F0"/>
    <w:rPr>
      <w:b/>
      <w:bCs/>
    </w:rPr>
  </w:style>
  <w:style w:type="character" w:customStyle="1" w:styleId="2">
    <w:name w:val="Основной текст (2)"/>
    <w:basedOn w:val="a0"/>
    <w:rsid w:val="00B51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5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F0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2020-11-19T07:24:00Z</dcterms:created>
  <dcterms:modified xsi:type="dcterms:W3CDTF">2020-11-19T07:42:00Z</dcterms:modified>
</cp:coreProperties>
</file>