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2A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67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482F" w:rsidRDefault="0078482F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43DD5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674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88674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243DD5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6749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243DD5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674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43DD5" w:rsidRPr="00886749" w:rsidRDefault="00243DD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6749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243DD5" w:rsidRPr="00886749" w:rsidRDefault="00A72D85" w:rsidP="00243DD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августа 2021 года № 53</w:t>
      </w:r>
      <w:r w:rsidR="00243DD5" w:rsidRPr="00886749">
        <w:rPr>
          <w:rFonts w:ascii="Times New Roman" w:hAnsi="Times New Roman" w:cs="Times New Roman"/>
          <w:sz w:val="24"/>
          <w:szCs w:val="24"/>
        </w:rPr>
        <w:t>-а</w:t>
      </w:r>
    </w:p>
    <w:p w:rsidR="0037522A" w:rsidRPr="00886749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522A" w:rsidRP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P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Pr="0037522A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37522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522A" w:rsidRP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Pr="00243DD5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7522A" w:rsidRPr="00243DD5" w:rsidRDefault="0037522A" w:rsidP="0037522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5">
        <w:rPr>
          <w:rFonts w:ascii="Times New Roman" w:hAnsi="Times New Roman" w:cs="Times New Roman"/>
          <w:b/>
          <w:sz w:val="28"/>
          <w:szCs w:val="28"/>
        </w:rPr>
        <w:t>«Дислокации дорожных знаков на территории муниципального образования Покровского сельского поселения Октябрьского муниципального района Костромской области»</w:t>
      </w:r>
    </w:p>
    <w:p w:rsidR="0037522A" w:rsidRPr="00243DD5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5" w:rsidRPr="00243DD5" w:rsidRDefault="00243DD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243DD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522A" w:rsidRDefault="0037522A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5" w:rsidRDefault="00CF0D45" w:rsidP="00CF0D4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CF0D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F0D45" w:rsidRPr="00CF0D45" w:rsidRDefault="00CF0D45" w:rsidP="00CF0D4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0D45" w:rsidRPr="00CF0D45" w:rsidRDefault="00CF0D45" w:rsidP="00CF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45">
        <w:rPr>
          <w:rFonts w:ascii="Times New Roman" w:hAnsi="Times New Roman" w:cs="Times New Roman"/>
          <w:b/>
          <w:sz w:val="28"/>
          <w:szCs w:val="28"/>
        </w:rPr>
        <w:t>СХЕМА «Дислокация дорожных знаков на территории муниципального образования Покровского сельского поселения Октябрьского муниципального района Костромской области»</w:t>
      </w:r>
    </w:p>
    <w:p w:rsidR="00CF0D45" w:rsidRDefault="00CF0D45" w:rsidP="00CF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21"/>
        <w:gridCol w:w="6950"/>
      </w:tblGrid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94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Схема дислокациидорожных знаков на территории </w:t>
            </w:r>
            <w:r w:rsidR="007553D5" w:rsidRPr="007553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Покровского сельского поселения Октябрьского муниципального района Костромской области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схемы дислокации дорожных знаков</w:t>
            </w:r>
          </w:p>
        </w:tc>
        <w:tc>
          <w:tcPr>
            <w:tcW w:w="7194" w:type="dxa"/>
          </w:tcPr>
          <w:p w:rsidR="00CF0D45" w:rsidRPr="007553D5" w:rsidRDefault="007553D5" w:rsidP="007553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"ГОСТ </w:t>
            </w:r>
            <w:proofErr w:type="gramStart"/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proofErr w:type="gramEnd"/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</w:t>
            </w:r>
            <w:proofErr w:type="spellStart"/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Pr="00755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от 26.09.2017 N 1245-ст)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Разработчик схемы</w:t>
            </w:r>
          </w:p>
        </w:tc>
        <w:tc>
          <w:tcPr>
            <w:tcW w:w="7194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7553D5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поселения.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194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194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7553D5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755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194" w:type="dxa"/>
          </w:tcPr>
          <w:p w:rsidR="00CF0D45" w:rsidRPr="007553D5" w:rsidRDefault="007553D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техническим средствам организации дорожного движения и оборудованию дорог и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D45" w:rsidRPr="007553D5" w:rsidTr="007553D5">
        <w:tc>
          <w:tcPr>
            <w:tcW w:w="2660" w:type="dxa"/>
          </w:tcPr>
          <w:p w:rsidR="00CF0D45" w:rsidRPr="007553D5" w:rsidRDefault="00CF0D45" w:rsidP="0075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F0D45" w:rsidRPr="007553D5" w:rsidRDefault="007553D5" w:rsidP="00755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Текущее управление за реализацией схемы дислокации дорожных знаковосуществляет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7553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21" w:rsidRDefault="00464E21" w:rsidP="0046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2.ВВЕДЕНИЕ</w:t>
      </w:r>
    </w:p>
    <w:p w:rsidR="00464E21" w:rsidRPr="00464E21" w:rsidRDefault="00464E21" w:rsidP="0046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D45" w:rsidRDefault="00464E21" w:rsidP="0046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проблема обеспечения безопасности дорожного движения является одной из важнейших социальных проблем, требующих самого пристального внимания общества. С каждым годом на дорогах области растет рост дорожно-транспортных происшествий, в которых не только получают </w:t>
      </w:r>
      <w:proofErr w:type="spellStart"/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увечия,но</w:t>
      </w:r>
      <w:proofErr w:type="spellEnd"/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погибают люди. От того, насколько ответственно участники движения, будут подходить к соблюдению существующих норм и правил в сфере обеспечениябезопасности дорожного движения зависит,в конечном счете,благополучие каждого человека в отдельности и общества в целом.Протяженность автомобильных дорог общего пользования местного значения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Покровском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(далее –автомобильные дороги) составляет </w:t>
      </w:r>
      <w:r w:rsidR="00A20252">
        <w:rPr>
          <w:rFonts w:ascii="Times New Roman" w:eastAsia="Times New Roman" w:hAnsi="Times New Roman" w:cs="Times New Roman"/>
          <w:sz w:val="28"/>
          <w:szCs w:val="28"/>
          <w:lang w:eastAsia="ru-RU"/>
        </w:rPr>
        <w:t>35,55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  <w:r w:rsidR="00EF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</w:t>
      </w:r>
      <w:proofErr w:type="gramStart"/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2C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Покровского сельского поселения Октябрьского муниципального района Костромской области</w:t>
      </w:r>
      <w:proofErr w:type="gramEnd"/>
      <w:r w:rsidRPr="0046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1.</w:t>
      </w:r>
    </w:p>
    <w:p w:rsidR="00464E21" w:rsidRDefault="002C0528" w:rsidP="002C05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EF428C" w:rsidRPr="00EF428C" w:rsidRDefault="00EF428C" w:rsidP="00EF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46B0B" w:rsidRPr="002C0528" w:rsidRDefault="00EF428C" w:rsidP="002C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8C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Покровского сельского поселения Октябрьского муниципального района Костромской области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2835"/>
        <w:gridCol w:w="1276"/>
        <w:gridCol w:w="1842"/>
      </w:tblGrid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gramStart"/>
            <w:r w:rsidRPr="00886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1-я Заводская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34-228-816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ОП МП 34-02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Дальняя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2-я Заводская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3-я Заводская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Кольцевая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Зелёный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34-09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Кооперации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Механизаторов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34-19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Ивана Сусанина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1-я Торговая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2-я Торговая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0,7;0,15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34-29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Аптечный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2,2;0,25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Ул.1-я Октябрьская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34-39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2-я Октябрьская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Ирдомская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Льнозаводская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Льнозаводской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Авиационная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34-49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Берёзовая Роща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Пер. Рябиновый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Шумково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Раменье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илино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Хомяковщина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Отрадный ул.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Ирдомская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пос. Отрадный ул. Рабочая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34-59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пос. Отрадный ул. Советская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пос. Отрадный ул. Комсомольская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пос. Отрадный пер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еленый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Ирдом</w:t>
            </w:r>
            <w:proofErr w:type="spell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ереговая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Кленовое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Левино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Кот-Мыс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Сутырино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Плюснята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34-69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Клюкино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Ушаково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Петровская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Даровая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Волково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Ключевская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Малиновка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Терехино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Андреево ул.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Андреево ул.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34-79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Андреево ул. </w:t>
            </w:r>
            <w:proofErr w:type="gram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Андреево ул. Ключевская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Катушенки ул. Речная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Катушенки ул. Зеленая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34-83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Катушенки ул. Луговая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34-84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Катушенки ул. Солнечная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34-85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Якунинцы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34-86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Ключи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34-87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Ларьково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34-88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Батуриха</w:t>
            </w:r>
            <w:proofErr w:type="spellEnd"/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34-89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Останино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34-90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дер. Сивцево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34-91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6749" w:rsidRPr="00886749" w:rsidTr="00886749">
        <w:tc>
          <w:tcPr>
            <w:tcW w:w="71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село. Ратчина</w:t>
            </w:r>
          </w:p>
        </w:tc>
        <w:tc>
          <w:tcPr>
            <w:tcW w:w="2835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34-228-816 ОП МП 34-92</w:t>
            </w:r>
          </w:p>
        </w:tc>
        <w:tc>
          <w:tcPr>
            <w:tcW w:w="1276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886749" w:rsidRPr="00886749" w:rsidRDefault="00886749" w:rsidP="008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4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</w:tbl>
    <w:p w:rsidR="00464E21" w:rsidRDefault="00464E21" w:rsidP="0046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BF" w:rsidRPr="000C2ABF" w:rsidRDefault="000C2ABF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BF">
        <w:rPr>
          <w:rFonts w:ascii="Times New Roman" w:hAnsi="Times New Roman" w:cs="Times New Roman"/>
          <w:sz w:val="28"/>
          <w:szCs w:val="28"/>
        </w:rPr>
        <w:t xml:space="preserve">ДДЗ должен </w:t>
      </w:r>
      <w:proofErr w:type="gramStart"/>
      <w:r w:rsidRPr="000C2ABF">
        <w:rPr>
          <w:rFonts w:ascii="Times New Roman" w:hAnsi="Times New Roman" w:cs="Times New Roman"/>
          <w:sz w:val="28"/>
          <w:szCs w:val="28"/>
        </w:rPr>
        <w:t>соответствовать требованиям действующих нормативных документов и направлен</w:t>
      </w:r>
      <w:proofErr w:type="gramEnd"/>
      <w:r w:rsidRPr="000C2ABF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0C2ABF" w:rsidRPr="000C2ABF" w:rsidRDefault="000C2ABF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BF">
        <w:rPr>
          <w:rFonts w:ascii="Times New Roman" w:hAnsi="Times New Roman" w:cs="Times New Roman"/>
          <w:sz w:val="28"/>
          <w:szCs w:val="28"/>
        </w:rPr>
        <w:t>-обеспечение безопасности участников движения;</w:t>
      </w:r>
    </w:p>
    <w:p w:rsidR="000C2ABF" w:rsidRPr="000C2ABF" w:rsidRDefault="000C2ABF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BF">
        <w:rPr>
          <w:rFonts w:ascii="Times New Roman" w:hAnsi="Times New Roman" w:cs="Times New Roman"/>
          <w:sz w:val="28"/>
          <w:szCs w:val="28"/>
        </w:rPr>
        <w:t>-введение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факторами;</w:t>
      </w:r>
    </w:p>
    <w:p w:rsidR="00546B0B" w:rsidRDefault="000C2ABF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BF">
        <w:rPr>
          <w:rFonts w:ascii="Times New Roman" w:hAnsi="Times New Roman" w:cs="Times New Roman"/>
          <w:sz w:val="28"/>
          <w:szCs w:val="28"/>
        </w:rPr>
        <w:t>-своевременное информирование участников движения о дорожных условиях, расположении населенныхпунктов;</w:t>
      </w:r>
    </w:p>
    <w:p w:rsidR="000C2ABF" w:rsidRPr="000C2ABF" w:rsidRDefault="00546B0B" w:rsidP="0046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ABF" w:rsidRPr="000C2ABF">
        <w:rPr>
          <w:rFonts w:ascii="Times New Roman" w:hAnsi="Times New Roman" w:cs="Times New Roman"/>
          <w:sz w:val="28"/>
          <w:szCs w:val="28"/>
        </w:rPr>
        <w:t>ограничения движения транспортных средств;</w:t>
      </w:r>
    </w:p>
    <w:p w:rsidR="000A4101" w:rsidRPr="000A4101" w:rsidRDefault="000C2ABF" w:rsidP="0024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BF">
        <w:rPr>
          <w:rFonts w:ascii="Times New Roman" w:hAnsi="Times New Roman" w:cs="Times New Roman"/>
          <w:sz w:val="28"/>
          <w:szCs w:val="28"/>
        </w:rPr>
        <w:t>-обеспечение правильного использования водителями транспортных средств ширины проезжей части дороги и т. д.</w:t>
      </w: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45">
        <w:rPr>
          <w:rFonts w:ascii="Times New Roman" w:hAnsi="Times New Roman" w:cs="Times New Roman"/>
          <w:b/>
          <w:sz w:val="28"/>
          <w:szCs w:val="28"/>
        </w:rPr>
        <w:t>3.ЦЕЛИ И ЗАДАЧИ РАЗРАБОТКИ СХЕМЫ ДИСЛОКАЦИИ ДОРОЖНЫХ ЗНАКОВ</w:t>
      </w:r>
    </w:p>
    <w:p w:rsidR="00CF0D45" w:rsidRPr="00CF0D45" w:rsidRDefault="00CF0D45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5" w:rsidRPr="00CF0D45" w:rsidRDefault="00CF0D45" w:rsidP="00CF0D45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F0D45">
        <w:rPr>
          <w:rFonts w:ascii="Times New Roman" w:hAnsi="Times New Roman" w:cs="Times New Roman"/>
          <w:sz w:val="28"/>
          <w:szCs w:val="28"/>
        </w:rPr>
        <w:t>Целью разработки является 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пешеходов.Задачи, подлежащие решению при разработке ДДЗ, определяются результатами анализа существующей дорожно-транспортной ситуации на участке проектирования.</w:t>
      </w:r>
    </w:p>
    <w:p w:rsidR="00CF0D45" w:rsidRDefault="00CF0D45" w:rsidP="00243DD5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D12A8E" w:rsidRDefault="00D12A8E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53" w:rsidRDefault="00321D53" w:rsidP="008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5" w:rsidRPr="000A4101" w:rsidRDefault="000A4101" w:rsidP="0081033D">
      <w:pPr>
        <w:spacing w:after="0" w:line="240" w:lineRule="auto"/>
        <w:jc w:val="center"/>
        <w:rPr>
          <w:rStyle w:val="20"/>
          <w:rFonts w:eastAsiaTheme="minorHAnsi"/>
          <w:b/>
          <w:sz w:val="28"/>
          <w:szCs w:val="28"/>
        </w:rPr>
      </w:pPr>
      <w:r w:rsidRPr="000A4101">
        <w:rPr>
          <w:rFonts w:ascii="Times New Roman" w:hAnsi="Times New Roman" w:cs="Times New Roman"/>
          <w:b/>
          <w:sz w:val="28"/>
          <w:szCs w:val="28"/>
        </w:rPr>
        <w:lastRenderedPageBreak/>
        <w:t>4. ПОРЯДОК РАЗРАБОТКИ И УТВЕРЖДЕНИЯДИСЛОКАЦИИ ДОРОЖНЫХ ЗНАКОВНА АВТОМОБИЛЬНЫЕ ДОРОГИ</w:t>
      </w:r>
    </w:p>
    <w:p w:rsidR="00CF0D45" w:rsidRDefault="00CF0D45" w:rsidP="0081033D">
      <w:pPr>
        <w:spacing w:after="0" w:line="240" w:lineRule="auto"/>
        <w:jc w:val="center"/>
        <w:rPr>
          <w:rStyle w:val="20"/>
          <w:rFonts w:eastAsiaTheme="minorHAnsi"/>
          <w:sz w:val="28"/>
          <w:szCs w:val="28"/>
        </w:rPr>
      </w:pPr>
    </w:p>
    <w:p w:rsidR="00117156" w:rsidRPr="00117156" w:rsidRDefault="00117156" w:rsidP="0011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>1. Дислокации дорожных знаков на автомобильные дороги Российской Федерации разрабатываются дорожно-эксплуатационными организациями или владельцами дорог в соответствии с прилагаемыми пояснениями.</w:t>
      </w:r>
    </w:p>
    <w:p w:rsidR="00117156" w:rsidRDefault="00117156" w:rsidP="0011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>2. Дислокации дорожных знаков утверждаются:на ведомственные и частные дороги, владельцами этих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D45" w:rsidRPr="00117156" w:rsidRDefault="00117156" w:rsidP="00117156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>3. Внесение изменений в утвержденную дислокацию производится с разрешения органов ее утвердивших при наличии письменного обоснования.</w:t>
      </w:r>
    </w:p>
    <w:p w:rsidR="00CF0D45" w:rsidRPr="00117156" w:rsidRDefault="00117156" w:rsidP="00117156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 xml:space="preserve">Дислокация пересматривается не реже, чем раз в три года. Старые дислокации хранятся один год после их </w:t>
      </w:r>
      <w:proofErr w:type="spellStart"/>
      <w:r w:rsidRPr="00117156">
        <w:rPr>
          <w:rFonts w:ascii="Times New Roman" w:hAnsi="Times New Roman" w:cs="Times New Roman"/>
          <w:sz w:val="28"/>
          <w:szCs w:val="28"/>
        </w:rPr>
        <w:t>переутверждения</w:t>
      </w:r>
      <w:proofErr w:type="spellEnd"/>
      <w:r w:rsidRPr="00117156">
        <w:rPr>
          <w:rFonts w:ascii="Times New Roman" w:hAnsi="Times New Roman" w:cs="Times New Roman"/>
          <w:sz w:val="28"/>
          <w:szCs w:val="28"/>
        </w:rPr>
        <w:t>.</w:t>
      </w:r>
    </w:p>
    <w:p w:rsidR="00CF0D45" w:rsidRDefault="00117156" w:rsidP="0011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5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7156">
        <w:rPr>
          <w:rFonts w:ascii="Times New Roman" w:hAnsi="Times New Roman" w:cs="Times New Roman"/>
          <w:sz w:val="28"/>
          <w:szCs w:val="28"/>
        </w:rPr>
        <w:t>Дорожно-экплуатационные</w:t>
      </w:r>
      <w:proofErr w:type="spellEnd"/>
      <w:r w:rsidRPr="00117156">
        <w:rPr>
          <w:rFonts w:ascii="Times New Roman" w:hAnsi="Times New Roman" w:cs="Times New Roman"/>
          <w:sz w:val="28"/>
          <w:szCs w:val="28"/>
        </w:rPr>
        <w:t xml:space="preserve"> организации или владельцы дорог передают для руководства и контроля утвержденные дислокации и последующие изменения к ним (по одному контрольному экземпляру и одной копии):дорожно-</w:t>
      </w:r>
      <w:r w:rsidR="00DB59E0">
        <w:rPr>
          <w:rFonts w:ascii="Times New Roman" w:hAnsi="Times New Roman" w:cs="Times New Roman"/>
          <w:sz w:val="28"/>
          <w:szCs w:val="28"/>
        </w:rPr>
        <w:t>экспл</w:t>
      </w:r>
      <w:r w:rsidRPr="00117156">
        <w:rPr>
          <w:rFonts w:ascii="Times New Roman" w:hAnsi="Times New Roman" w:cs="Times New Roman"/>
          <w:sz w:val="28"/>
          <w:szCs w:val="28"/>
        </w:rPr>
        <w:t>уатационным организациям-1 экз</w:t>
      </w:r>
      <w:r w:rsidR="00DB59E0">
        <w:rPr>
          <w:rFonts w:ascii="Times New Roman" w:hAnsi="Times New Roman" w:cs="Times New Roman"/>
          <w:sz w:val="28"/>
          <w:szCs w:val="28"/>
        </w:rPr>
        <w:t>.</w:t>
      </w:r>
    </w:p>
    <w:p w:rsidR="00243DD5" w:rsidRDefault="00243DD5" w:rsidP="0011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D5" w:rsidRDefault="00243DD5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D63">
        <w:rPr>
          <w:rFonts w:ascii="Times New Roman" w:eastAsia="Times New Roman" w:hAnsi="Times New Roman"/>
          <w:b/>
          <w:sz w:val="28"/>
          <w:szCs w:val="28"/>
        </w:rPr>
        <w:t>Приложения к Схеме дислокации дорожных знаков</w:t>
      </w:r>
    </w:p>
    <w:p w:rsidR="00243DD5" w:rsidRPr="00423D63" w:rsidRDefault="00243DD5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D63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</w:t>
      </w:r>
      <w:r w:rsidRPr="00423D63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  <w:r w:rsidR="00464AF1">
        <w:rPr>
          <w:rFonts w:ascii="Times New Roman" w:eastAsia="Times New Roman" w:hAnsi="Times New Roman"/>
          <w:b/>
          <w:sz w:val="28"/>
          <w:szCs w:val="28"/>
        </w:rPr>
        <w:t xml:space="preserve"> Октябрьского муниципального района Костромской области</w:t>
      </w:r>
    </w:p>
    <w:p w:rsidR="00464AF1" w:rsidRDefault="00464AF1" w:rsidP="00464A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43DD5" w:rsidRPr="00A20252" w:rsidRDefault="00243DD5" w:rsidP="00464A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20252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464AF1" w:rsidRDefault="00464AF1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3DD5" w:rsidRDefault="00243DD5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D63">
        <w:rPr>
          <w:rFonts w:ascii="Times New Roman" w:eastAsia="Times New Roman" w:hAnsi="Times New Roman"/>
          <w:b/>
          <w:sz w:val="28"/>
          <w:szCs w:val="28"/>
        </w:rPr>
        <w:t>Пояснен</w:t>
      </w:r>
      <w:r>
        <w:rPr>
          <w:rFonts w:ascii="Times New Roman" w:eastAsia="Times New Roman" w:hAnsi="Times New Roman"/>
          <w:b/>
          <w:sz w:val="28"/>
          <w:szCs w:val="28"/>
        </w:rPr>
        <w:t>ия к составлению дислокации</w:t>
      </w:r>
    </w:p>
    <w:p w:rsidR="00464AF1" w:rsidRDefault="00464AF1" w:rsidP="0046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3DD5" w:rsidRPr="006E2D5B" w:rsidRDefault="00243DD5" w:rsidP="006E2D5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2D5B">
        <w:rPr>
          <w:b w:val="0"/>
          <w:sz w:val="28"/>
          <w:szCs w:val="28"/>
        </w:rPr>
        <w:t xml:space="preserve">1. Расстановка дорожных знаков в дислокации должна соответствовать </w:t>
      </w:r>
      <w:r w:rsidR="006E2D5B" w:rsidRPr="006E2D5B">
        <w:rPr>
          <w:b w:val="0"/>
          <w:sz w:val="28"/>
          <w:szCs w:val="28"/>
        </w:rPr>
        <w:t xml:space="preserve">ГОСТ </w:t>
      </w:r>
      <w:proofErr w:type="gramStart"/>
      <w:r w:rsidR="006E2D5B" w:rsidRPr="006E2D5B">
        <w:rPr>
          <w:b w:val="0"/>
          <w:sz w:val="28"/>
          <w:szCs w:val="28"/>
        </w:rPr>
        <w:t>Р</w:t>
      </w:r>
      <w:proofErr w:type="gramEnd"/>
      <w:r w:rsidR="006E2D5B" w:rsidRPr="006E2D5B">
        <w:rPr>
          <w:b w:val="0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</w:t>
      </w:r>
      <w:proofErr w:type="spellStart"/>
      <w:r w:rsidR="006E2D5B" w:rsidRPr="006E2D5B">
        <w:rPr>
          <w:b w:val="0"/>
          <w:sz w:val="28"/>
          <w:szCs w:val="28"/>
        </w:rPr>
        <w:t>Росстандарта</w:t>
      </w:r>
      <w:proofErr w:type="spellEnd"/>
      <w:r w:rsidR="006E2D5B" w:rsidRPr="006E2D5B">
        <w:rPr>
          <w:b w:val="0"/>
          <w:sz w:val="28"/>
          <w:szCs w:val="28"/>
        </w:rPr>
        <w:t xml:space="preserve"> от 26.09.2017 N 1245-ст)</w:t>
      </w:r>
      <w:r w:rsidRPr="006E2D5B">
        <w:rPr>
          <w:b w:val="0"/>
          <w:sz w:val="28"/>
          <w:szCs w:val="28"/>
        </w:rPr>
        <w:t>.</w:t>
      </w:r>
    </w:p>
    <w:p w:rsidR="00243DD5" w:rsidRPr="000C4DF5" w:rsidRDefault="00243DD5" w:rsidP="00464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0C4DF5">
        <w:rPr>
          <w:rFonts w:ascii="Times New Roman" w:eastAsia="Times New Roman" w:hAnsi="Times New Roman"/>
          <w:sz w:val="28"/>
          <w:szCs w:val="28"/>
        </w:rPr>
        <w:t xml:space="preserve"> К дислокации составляется номенклатура дорожных знаков по прилагаемой форме, с приложением обоснования установки запрещающих дорожных знаков.</w:t>
      </w:r>
    </w:p>
    <w:p w:rsidR="00A03FFB" w:rsidRPr="00A03FFB" w:rsidRDefault="00243DD5" w:rsidP="00A03FF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2D5B">
        <w:rPr>
          <w:b w:val="0"/>
          <w:sz w:val="28"/>
          <w:szCs w:val="28"/>
        </w:rPr>
        <w:t xml:space="preserve">3. Дислокации составляются следующими условными обозначениями: обозначение одностороннего дорожного знака с указанием его номера по </w:t>
      </w:r>
      <w:r w:rsidR="00A03FFB" w:rsidRPr="00A03FFB">
        <w:rPr>
          <w:b w:val="0"/>
          <w:sz w:val="28"/>
          <w:szCs w:val="28"/>
        </w:rPr>
        <w:t xml:space="preserve">ГОСТ </w:t>
      </w:r>
      <w:proofErr w:type="gramStart"/>
      <w:r w:rsidR="00A03FFB" w:rsidRPr="00A03FFB">
        <w:rPr>
          <w:b w:val="0"/>
          <w:sz w:val="28"/>
          <w:szCs w:val="28"/>
        </w:rPr>
        <w:t>Р</w:t>
      </w:r>
      <w:proofErr w:type="gramEnd"/>
      <w:r w:rsidR="00A03FFB" w:rsidRPr="00A03FFB">
        <w:rPr>
          <w:b w:val="0"/>
          <w:sz w:val="28"/>
          <w:szCs w:val="28"/>
        </w:rPr>
        <w:t xml:space="preserve"> 52290-2004 Технические средства организации дорожного движения. Знаки дорожные. Общие технические требования (с Поправками, с Изменениями N 1, 2)</w:t>
      </w:r>
      <w:r w:rsidR="00A03FFB">
        <w:rPr>
          <w:b w:val="0"/>
          <w:sz w:val="28"/>
          <w:szCs w:val="28"/>
        </w:rPr>
        <w:t>.</w:t>
      </w:r>
    </w:p>
    <w:p w:rsidR="00CF0D45" w:rsidRDefault="00CF0D45" w:rsidP="00DB59E0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0B1F45" w:rsidRDefault="000B1F45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</w:p>
    <w:p w:rsidR="000B1F45" w:rsidRDefault="000B1F45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</w:p>
    <w:p w:rsidR="000B1F45" w:rsidRDefault="000B1F45" w:rsidP="006924E8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6924E8" w:rsidRDefault="006924E8" w:rsidP="006924E8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0B1F45" w:rsidRDefault="000B1F45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</w:p>
    <w:p w:rsidR="000B1F45" w:rsidRDefault="000B1F45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</w:p>
    <w:p w:rsidR="00CF0D45" w:rsidRPr="00A20252" w:rsidRDefault="00464AF1" w:rsidP="00DB59E0">
      <w:pPr>
        <w:spacing w:after="0" w:line="240" w:lineRule="auto"/>
        <w:jc w:val="right"/>
        <w:rPr>
          <w:rStyle w:val="20"/>
          <w:rFonts w:eastAsiaTheme="minorHAnsi"/>
          <w:sz w:val="28"/>
          <w:szCs w:val="28"/>
        </w:rPr>
      </w:pPr>
      <w:r w:rsidRPr="00A20252">
        <w:rPr>
          <w:rStyle w:val="20"/>
          <w:rFonts w:eastAsiaTheme="minorHAnsi"/>
          <w:sz w:val="28"/>
          <w:szCs w:val="28"/>
        </w:rPr>
        <w:lastRenderedPageBreak/>
        <w:t>Приложение</w:t>
      </w:r>
      <w:r w:rsidR="00DB59E0" w:rsidRPr="00A20252">
        <w:rPr>
          <w:rStyle w:val="20"/>
          <w:rFonts w:eastAsiaTheme="minorHAnsi"/>
          <w:sz w:val="28"/>
          <w:szCs w:val="28"/>
        </w:rPr>
        <w:t xml:space="preserve"> 2</w:t>
      </w:r>
    </w:p>
    <w:p w:rsidR="00CF0D45" w:rsidRDefault="00CF0D45" w:rsidP="0081033D">
      <w:pPr>
        <w:spacing w:after="0" w:line="240" w:lineRule="auto"/>
        <w:jc w:val="center"/>
        <w:rPr>
          <w:rStyle w:val="20"/>
          <w:rFonts w:eastAsiaTheme="minorHAnsi"/>
          <w:sz w:val="28"/>
          <w:szCs w:val="28"/>
        </w:rPr>
      </w:pPr>
    </w:p>
    <w:p w:rsidR="0081033D" w:rsidRPr="00464AF1" w:rsidRDefault="0081033D" w:rsidP="0081033D">
      <w:pPr>
        <w:spacing w:after="0" w:line="240" w:lineRule="auto"/>
        <w:jc w:val="center"/>
        <w:rPr>
          <w:b/>
          <w:sz w:val="28"/>
          <w:szCs w:val="28"/>
        </w:rPr>
      </w:pPr>
      <w:r w:rsidRPr="00464AF1">
        <w:rPr>
          <w:rStyle w:val="20"/>
          <w:rFonts w:eastAsiaTheme="minorHAnsi"/>
          <w:b/>
          <w:sz w:val="28"/>
          <w:szCs w:val="28"/>
        </w:rPr>
        <w:t>НОМЕНКЛАТУРА</w:t>
      </w:r>
    </w:p>
    <w:p w:rsidR="00405FEF" w:rsidRPr="00464AF1" w:rsidRDefault="0081033D" w:rsidP="0081033D">
      <w:pPr>
        <w:spacing w:after="0" w:line="240" w:lineRule="auto"/>
        <w:jc w:val="center"/>
        <w:rPr>
          <w:rStyle w:val="a3"/>
          <w:rFonts w:eastAsiaTheme="minorHAnsi"/>
          <w:b/>
          <w:sz w:val="28"/>
          <w:szCs w:val="28"/>
        </w:rPr>
      </w:pPr>
      <w:r w:rsidRPr="00464AF1">
        <w:rPr>
          <w:rStyle w:val="a3"/>
          <w:rFonts w:eastAsiaTheme="minorHAnsi"/>
          <w:b/>
          <w:sz w:val="28"/>
          <w:szCs w:val="28"/>
        </w:rPr>
        <w:t xml:space="preserve">дорожных знаков </w:t>
      </w:r>
      <w:r w:rsidR="00464AF1" w:rsidRPr="00423D63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 w:rsidR="00464AF1">
        <w:rPr>
          <w:rFonts w:ascii="Times New Roman" w:eastAsia="Times New Roman" w:hAnsi="Times New Roman"/>
          <w:b/>
          <w:sz w:val="28"/>
          <w:szCs w:val="28"/>
        </w:rPr>
        <w:t>Покровского</w:t>
      </w:r>
      <w:r w:rsidR="00464AF1" w:rsidRPr="00423D63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  <w:r w:rsidR="00464AF1">
        <w:rPr>
          <w:rFonts w:ascii="Times New Roman" w:eastAsia="Times New Roman" w:hAnsi="Times New Roman"/>
          <w:b/>
          <w:sz w:val="28"/>
          <w:szCs w:val="28"/>
        </w:rPr>
        <w:t xml:space="preserve"> Октябрьского муниципального района Костромской области</w:t>
      </w:r>
      <w:r w:rsidRPr="00464AF1">
        <w:rPr>
          <w:rStyle w:val="a3"/>
          <w:rFonts w:eastAsiaTheme="minorHAnsi"/>
          <w:b/>
          <w:sz w:val="28"/>
          <w:szCs w:val="28"/>
        </w:rPr>
        <w:t xml:space="preserve"> с</w:t>
      </w:r>
      <w:proofErr w:type="gramStart"/>
      <w:r w:rsidRPr="00464AF1">
        <w:rPr>
          <w:rStyle w:val="a3"/>
          <w:rFonts w:eastAsiaTheme="minorHAnsi"/>
          <w:b/>
          <w:sz w:val="28"/>
          <w:szCs w:val="28"/>
        </w:rPr>
        <w:t>.Б</w:t>
      </w:r>
      <w:proofErr w:type="gramEnd"/>
      <w:r w:rsidRPr="00464AF1">
        <w:rPr>
          <w:rStyle w:val="a3"/>
          <w:rFonts w:eastAsiaTheme="minorHAnsi"/>
          <w:b/>
          <w:sz w:val="28"/>
          <w:szCs w:val="28"/>
        </w:rPr>
        <w:t>оговарово</w:t>
      </w:r>
    </w:p>
    <w:p w:rsidR="0081033D" w:rsidRPr="0081033D" w:rsidRDefault="0081033D" w:rsidP="00EF428C">
      <w:pPr>
        <w:spacing w:after="0" w:line="240" w:lineRule="auto"/>
        <w:jc w:val="right"/>
        <w:rPr>
          <w:rStyle w:val="a3"/>
          <w:rFonts w:eastAsiaTheme="min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843"/>
        <w:gridCol w:w="5245"/>
        <w:gridCol w:w="1666"/>
      </w:tblGrid>
      <w:tr w:rsidR="0081033D" w:rsidRPr="0081033D" w:rsidTr="00D374EA">
        <w:tc>
          <w:tcPr>
            <w:tcW w:w="817" w:type="dxa"/>
          </w:tcPr>
          <w:p w:rsidR="0081033D" w:rsidRP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033D" w:rsidRP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3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81033D" w:rsidRDefault="0081033D" w:rsidP="00504D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0A4101">
              <w:rPr>
                <w:b w:val="0"/>
                <w:sz w:val="28"/>
                <w:szCs w:val="28"/>
              </w:rPr>
              <w:t>Номер знака</w:t>
            </w:r>
          </w:p>
          <w:p w:rsidR="00504D67" w:rsidRPr="000A4101" w:rsidRDefault="00504D67" w:rsidP="00504D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A03FFB">
              <w:rPr>
                <w:b w:val="0"/>
                <w:sz w:val="28"/>
                <w:szCs w:val="28"/>
              </w:rPr>
              <w:t xml:space="preserve">ГОСТ </w:t>
            </w:r>
            <w:proofErr w:type="gramStart"/>
            <w:r w:rsidRPr="00A03FFB">
              <w:rPr>
                <w:b w:val="0"/>
                <w:sz w:val="28"/>
                <w:szCs w:val="28"/>
              </w:rPr>
              <w:t>Р</w:t>
            </w:r>
            <w:proofErr w:type="gramEnd"/>
            <w:r w:rsidRPr="00A03FFB">
              <w:rPr>
                <w:b w:val="0"/>
                <w:sz w:val="28"/>
                <w:szCs w:val="28"/>
              </w:rPr>
              <w:t xml:space="preserve"> 52290-2004</w:t>
            </w:r>
          </w:p>
        </w:tc>
        <w:tc>
          <w:tcPr>
            <w:tcW w:w="5245" w:type="dxa"/>
          </w:tcPr>
          <w:p w:rsidR="0081033D" w:rsidRP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знака</w:t>
            </w:r>
          </w:p>
        </w:tc>
        <w:tc>
          <w:tcPr>
            <w:tcW w:w="1666" w:type="dxa"/>
          </w:tcPr>
          <w:p w:rsid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1033D" w:rsidRPr="0081033D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A190E" w:rsidRPr="00F34DCB" w:rsidTr="00D374EA">
        <w:tc>
          <w:tcPr>
            <w:tcW w:w="817" w:type="dxa"/>
          </w:tcPr>
          <w:p w:rsidR="009A190E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190E" w:rsidRP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5245" w:type="dxa"/>
          </w:tcPr>
          <w:p w:rsidR="009A190E" w:rsidRPr="00F34DCB" w:rsidRDefault="009A190E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Опасный поворот</w:t>
            </w:r>
          </w:p>
        </w:tc>
        <w:tc>
          <w:tcPr>
            <w:tcW w:w="1666" w:type="dxa"/>
          </w:tcPr>
          <w:p w:rsidR="009A190E" w:rsidRP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D0" w:rsidRPr="00F34DCB" w:rsidTr="00D374EA">
        <w:tc>
          <w:tcPr>
            <w:tcW w:w="817" w:type="dxa"/>
          </w:tcPr>
          <w:p w:rsidR="009645D0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245" w:type="dxa"/>
          </w:tcPr>
          <w:p w:rsidR="009645D0" w:rsidRDefault="009645D0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Скользкая дорога</w:t>
            </w:r>
          </w:p>
        </w:tc>
        <w:tc>
          <w:tcPr>
            <w:tcW w:w="1666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3B2" w:rsidRPr="00F34DCB" w:rsidTr="00D374EA">
        <w:tc>
          <w:tcPr>
            <w:tcW w:w="817" w:type="dxa"/>
          </w:tcPr>
          <w:p w:rsidR="00FF63B2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245" w:type="dxa"/>
          </w:tcPr>
          <w:p w:rsidR="00FF63B2" w:rsidRDefault="00FF63B2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Неровная дорога</w:t>
            </w:r>
          </w:p>
        </w:tc>
        <w:tc>
          <w:tcPr>
            <w:tcW w:w="1666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5D0" w:rsidRPr="00F34DCB" w:rsidTr="00D374EA">
        <w:tc>
          <w:tcPr>
            <w:tcW w:w="817" w:type="dxa"/>
          </w:tcPr>
          <w:p w:rsidR="009645D0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245" w:type="dxa"/>
          </w:tcPr>
          <w:p w:rsidR="009645D0" w:rsidRDefault="009645D0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</w:t>
            </w:r>
          </w:p>
        </w:tc>
        <w:tc>
          <w:tcPr>
            <w:tcW w:w="1666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90E" w:rsidRPr="00F34DCB" w:rsidTr="00D374EA">
        <w:tc>
          <w:tcPr>
            <w:tcW w:w="817" w:type="dxa"/>
          </w:tcPr>
          <w:p w:rsidR="009A190E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A190E" w:rsidRP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5245" w:type="dxa"/>
          </w:tcPr>
          <w:p w:rsidR="009A190E" w:rsidRPr="00F34DCB" w:rsidRDefault="009A190E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Сужение дороги</w:t>
            </w:r>
          </w:p>
        </w:tc>
        <w:tc>
          <w:tcPr>
            <w:tcW w:w="1666" w:type="dxa"/>
          </w:tcPr>
          <w:p w:rsidR="009A190E" w:rsidRP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5664" w:rsidRPr="00F34DCB" w:rsidTr="00D374EA">
        <w:tc>
          <w:tcPr>
            <w:tcW w:w="817" w:type="dxa"/>
          </w:tcPr>
          <w:p w:rsidR="005F5664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664" w:rsidRPr="00F34DCB" w:rsidRDefault="005F5664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245" w:type="dxa"/>
          </w:tcPr>
          <w:p w:rsidR="005F5664" w:rsidRPr="00F34DCB" w:rsidRDefault="005F5664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66" w:type="dxa"/>
          </w:tcPr>
          <w:p w:rsidR="005F5664" w:rsidRPr="00F34DCB" w:rsidRDefault="005F5664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1033D" w:rsidRPr="00F34DCB" w:rsidRDefault="0081033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81033D" w:rsidRPr="00F34DCB" w:rsidRDefault="0081033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CB">
              <w:rPr>
                <w:rFonts w:ascii="Times New Roman" w:hAnsi="Times New Roman" w:cs="Times New Roman"/>
                <w:sz w:val="28"/>
                <w:szCs w:val="28"/>
              </w:rPr>
              <w:t>Главная дорога</w:t>
            </w:r>
          </w:p>
        </w:tc>
        <w:tc>
          <w:tcPr>
            <w:tcW w:w="1666" w:type="dxa"/>
          </w:tcPr>
          <w:p w:rsidR="0081033D" w:rsidRPr="00F34DCB" w:rsidRDefault="00A72D85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DCB" w:rsidRPr="00F34DCB" w:rsidTr="00D374EA">
        <w:tc>
          <w:tcPr>
            <w:tcW w:w="817" w:type="dxa"/>
          </w:tcPr>
          <w:p w:rsid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34DCB" w:rsidRDefault="00F34DCB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245" w:type="dxa"/>
          </w:tcPr>
          <w:p w:rsidR="00F34DCB" w:rsidRDefault="00F34DCB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второстепенной дорогой</w:t>
            </w:r>
          </w:p>
        </w:tc>
        <w:tc>
          <w:tcPr>
            <w:tcW w:w="1666" w:type="dxa"/>
          </w:tcPr>
          <w:p w:rsidR="00F34DCB" w:rsidRDefault="00F34DCB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DCB" w:rsidRPr="00F34DCB" w:rsidTr="00D374EA">
        <w:tc>
          <w:tcPr>
            <w:tcW w:w="817" w:type="dxa"/>
          </w:tcPr>
          <w:p w:rsid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245" w:type="dxa"/>
          </w:tcPr>
          <w:p w:rsidR="00F34DCB" w:rsidRDefault="009A190E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 второстепенной дороги</w:t>
            </w:r>
          </w:p>
        </w:tc>
        <w:tc>
          <w:tcPr>
            <w:tcW w:w="1666" w:type="dxa"/>
          </w:tcPr>
          <w:p w:rsid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DCB" w:rsidRPr="00F34DCB" w:rsidTr="00D374EA">
        <w:tc>
          <w:tcPr>
            <w:tcW w:w="817" w:type="dxa"/>
          </w:tcPr>
          <w:p w:rsid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5245" w:type="dxa"/>
          </w:tcPr>
          <w:p w:rsidR="00F34DCB" w:rsidRDefault="009A190E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 второстепенной дороги</w:t>
            </w:r>
          </w:p>
        </w:tc>
        <w:tc>
          <w:tcPr>
            <w:tcW w:w="1666" w:type="dxa"/>
          </w:tcPr>
          <w:p w:rsidR="00F34DCB" w:rsidRDefault="009A190E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1033D" w:rsidRPr="00F34DCB" w:rsidRDefault="00F34DCB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45" w:type="dxa"/>
          </w:tcPr>
          <w:p w:rsidR="0081033D" w:rsidRPr="00F34DCB" w:rsidRDefault="00F34DCB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Уступите дорогу</w:t>
            </w:r>
          </w:p>
        </w:tc>
        <w:tc>
          <w:tcPr>
            <w:tcW w:w="1666" w:type="dxa"/>
          </w:tcPr>
          <w:p w:rsidR="0081033D" w:rsidRPr="00F34DCB" w:rsidRDefault="00374D2B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63B2" w:rsidRPr="00F34DCB" w:rsidTr="00D374EA">
        <w:tc>
          <w:tcPr>
            <w:tcW w:w="817" w:type="dxa"/>
          </w:tcPr>
          <w:p w:rsidR="00FF63B2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FF63B2" w:rsidRDefault="00FF63B2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Въезд запрещен</w:t>
            </w:r>
          </w:p>
        </w:tc>
        <w:tc>
          <w:tcPr>
            <w:tcW w:w="1666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D0" w:rsidRPr="00F34DCB" w:rsidTr="00D374EA">
        <w:tc>
          <w:tcPr>
            <w:tcW w:w="817" w:type="dxa"/>
          </w:tcPr>
          <w:p w:rsidR="009645D0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245" w:type="dxa"/>
          </w:tcPr>
          <w:p w:rsidR="009645D0" w:rsidRDefault="009645D0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нагрузки на ось</w:t>
            </w:r>
          </w:p>
        </w:tc>
        <w:tc>
          <w:tcPr>
            <w:tcW w:w="1666" w:type="dxa"/>
          </w:tcPr>
          <w:p w:rsidR="009645D0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CDD" w:rsidRPr="00F34DCB" w:rsidTr="00D374EA">
        <w:tc>
          <w:tcPr>
            <w:tcW w:w="817" w:type="dxa"/>
          </w:tcPr>
          <w:p w:rsidR="008D5CDD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8D5CDD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запрещено</w:t>
            </w:r>
          </w:p>
        </w:tc>
        <w:tc>
          <w:tcPr>
            <w:tcW w:w="1666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3B2" w:rsidRPr="00F34DCB" w:rsidTr="00D374EA">
        <w:tc>
          <w:tcPr>
            <w:tcW w:w="817" w:type="dxa"/>
          </w:tcPr>
          <w:p w:rsidR="00FF63B2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5245" w:type="dxa"/>
          </w:tcPr>
          <w:p w:rsidR="00FF63B2" w:rsidRDefault="00FF63B2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максимальной скорости</w:t>
            </w:r>
          </w:p>
        </w:tc>
        <w:tc>
          <w:tcPr>
            <w:tcW w:w="1666" w:type="dxa"/>
          </w:tcPr>
          <w:p w:rsidR="00FF63B2" w:rsidRDefault="00FF63B2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5CDD" w:rsidRPr="00F34DCB" w:rsidTr="00D374EA">
        <w:tc>
          <w:tcPr>
            <w:tcW w:w="817" w:type="dxa"/>
          </w:tcPr>
          <w:p w:rsidR="008D5CDD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5245" w:type="dxa"/>
          </w:tcPr>
          <w:p w:rsidR="008D5CDD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запрещена</w:t>
            </w:r>
          </w:p>
        </w:tc>
        <w:tc>
          <w:tcPr>
            <w:tcW w:w="1666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5CDD" w:rsidRPr="00F34DCB" w:rsidTr="00D374EA">
        <w:tc>
          <w:tcPr>
            <w:tcW w:w="817" w:type="dxa"/>
          </w:tcPr>
          <w:p w:rsidR="008D5CDD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45" w:type="dxa"/>
          </w:tcPr>
          <w:p w:rsidR="008D5CDD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грузовых автомобилей запрещено</w:t>
            </w:r>
          </w:p>
        </w:tc>
        <w:tc>
          <w:tcPr>
            <w:tcW w:w="1666" w:type="dxa"/>
          </w:tcPr>
          <w:p w:rsidR="008D5CDD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  <w:r w:rsidR="005F56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81033D" w:rsidRPr="00F34DCB" w:rsidRDefault="005F5664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1666" w:type="dxa"/>
          </w:tcPr>
          <w:p w:rsidR="0081033D" w:rsidRPr="00F34DCB" w:rsidRDefault="005F5664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  <w:r w:rsidR="005F566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245" w:type="dxa"/>
          </w:tcPr>
          <w:p w:rsidR="0081033D" w:rsidRPr="00F34DCB" w:rsidRDefault="005F5664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1666" w:type="dxa"/>
          </w:tcPr>
          <w:p w:rsidR="0081033D" w:rsidRPr="00F34DCB" w:rsidRDefault="005F5664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5.19.1</w:t>
            </w:r>
          </w:p>
        </w:tc>
        <w:tc>
          <w:tcPr>
            <w:tcW w:w="5245" w:type="dxa"/>
          </w:tcPr>
          <w:p w:rsidR="0081033D" w:rsidRPr="00F34DCB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</w:p>
        </w:tc>
        <w:tc>
          <w:tcPr>
            <w:tcW w:w="1666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5245" w:type="dxa"/>
          </w:tcPr>
          <w:p w:rsidR="0081033D" w:rsidRPr="00F34DCB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</w:t>
            </w:r>
          </w:p>
        </w:tc>
        <w:tc>
          <w:tcPr>
            <w:tcW w:w="1666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6C1" w:rsidRPr="00F34DCB" w:rsidTr="00D374EA">
        <w:tc>
          <w:tcPr>
            <w:tcW w:w="817" w:type="dxa"/>
          </w:tcPr>
          <w:p w:rsidR="009906C1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5.23.1</w:t>
            </w:r>
          </w:p>
        </w:tc>
        <w:tc>
          <w:tcPr>
            <w:tcW w:w="5245" w:type="dxa"/>
          </w:tcPr>
          <w:p w:rsidR="009906C1" w:rsidRDefault="009906C1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населенного пункта</w:t>
            </w:r>
          </w:p>
        </w:tc>
        <w:tc>
          <w:tcPr>
            <w:tcW w:w="1666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6C1" w:rsidRPr="00F34DCB" w:rsidTr="00D374EA">
        <w:tc>
          <w:tcPr>
            <w:tcW w:w="817" w:type="dxa"/>
          </w:tcPr>
          <w:p w:rsidR="009906C1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5.24.1</w:t>
            </w:r>
          </w:p>
        </w:tc>
        <w:tc>
          <w:tcPr>
            <w:tcW w:w="5245" w:type="dxa"/>
          </w:tcPr>
          <w:p w:rsidR="009906C1" w:rsidRDefault="009906C1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населенного пункта</w:t>
            </w:r>
          </w:p>
        </w:tc>
        <w:tc>
          <w:tcPr>
            <w:tcW w:w="1666" w:type="dxa"/>
          </w:tcPr>
          <w:p w:rsidR="009906C1" w:rsidRDefault="00F342AC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4EA" w:rsidRPr="00F34DCB" w:rsidTr="00D374EA">
        <w:tc>
          <w:tcPr>
            <w:tcW w:w="817" w:type="dxa"/>
          </w:tcPr>
          <w:p w:rsidR="00D374EA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374EA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6.10.1</w:t>
            </w:r>
          </w:p>
        </w:tc>
        <w:tc>
          <w:tcPr>
            <w:tcW w:w="5245" w:type="dxa"/>
          </w:tcPr>
          <w:p w:rsidR="00D374EA" w:rsidRDefault="00D374EA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 направлений</w:t>
            </w:r>
          </w:p>
        </w:tc>
        <w:tc>
          <w:tcPr>
            <w:tcW w:w="1666" w:type="dxa"/>
          </w:tcPr>
          <w:p w:rsidR="00D374EA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6C1" w:rsidRPr="00F34DCB" w:rsidTr="00D374EA">
        <w:tc>
          <w:tcPr>
            <w:tcW w:w="817" w:type="dxa"/>
          </w:tcPr>
          <w:p w:rsidR="009906C1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245" w:type="dxa"/>
          </w:tcPr>
          <w:p w:rsidR="009906C1" w:rsidRDefault="009906C1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66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6C1" w:rsidRPr="00F34DCB" w:rsidTr="00D374EA">
        <w:tc>
          <w:tcPr>
            <w:tcW w:w="817" w:type="dxa"/>
          </w:tcPr>
          <w:p w:rsidR="009906C1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245" w:type="dxa"/>
          </w:tcPr>
          <w:p w:rsidR="009906C1" w:rsidRDefault="009906C1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1666" w:type="dxa"/>
          </w:tcPr>
          <w:p w:rsidR="009906C1" w:rsidRDefault="009906C1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D" w:rsidRPr="00F34DCB" w:rsidTr="00D374EA">
        <w:tc>
          <w:tcPr>
            <w:tcW w:w="817" w:type="dxa"/>
          </w:tcPr>
          <w:p w:rsidR="0081033D" w:rsidRPr="00F34DCB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D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5245" w:type="dxa"/>
          </w:tcPr>
          <w:p w:rsidR="0081033D" w:rsidRPr="00F34DCB" w:rsidRDefault="008D5CDD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главной дороги</w:t>
            </w:r>
          </w:p>
        </w:tc>
        <w:tc>
          <w:tcPr>
            <w:tcW w:w="1666" w:type="dxa"/>
          </w:tcPr>
          <w:p w:rsidR="0081033D" w:rsidRPr="00F34DCB" w:rsidRDefault="008D5CDD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CDD" w:rsidRPr="00F34DCB" w:rsidTr="00D374EA">
        <w:tc>
          <w:tcPr>
            <w:tcW w:w="817" w:type="dxa"/>
          </w:tcPr>
          <w:p w:rsidR="008D5CDD" w:rsidRDefault="00D374EA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D5CDD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5245" w:type="dxa"/>
          </w:tcPr>
          <w:p w:rsidR="008D5CDD" w:rsidRDefault="009645D0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действия</w:t>
            </w:r>
          </w:p>
        </w:tc>
        <w:tc>
          <w:tcPr>
            <w:tcW w:w="1666" w:type="dxa"/>
          </w:tcPr>
          <w:p w:rsidR="008D5CDD" w:rsidRDefault="009645D0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F6" w:rsidRPr="00F34DCB" w:rsidTr="00D374EA">
        <w:tc>
          <w:tcPr>
            <w:tcW w:w="817" w:type="dxa"/>
          </w:tcPr>
          <w:p w:rsidR="009325F6" w:rsidRDefault="009325F6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325F6" w:rsidRDefault="009325F6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245" w:type="dxa"/>
          </w:tcPr>
          <w:p w:rsidR="009325F6" w:rsidRDefault="009325F6" w:rsidP="00D3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666" w:type="dxa"/>
          </w:tcPr>
          <w:p w:rsidR="009325F6" w:rsidRDefault="009325F6" w:rsidP="0081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D2" w:rsidRPr="00F34DCB" w:rsidTr="00D374EA">
        <w:tc>
          <w:tcPr>
            <w:tcW w:w="817" w:type="dxa"/>
          </w:tcPr>
          <w:p w:rsidR="00FD59D2" w:rsidRDefault="00FD59D2" w:rsidP="0044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D59D2" w:rsidRDefault="00FD59D2" w:rsidP="0044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5245" w:type="dxa"/>
          </w:tcPr>
          <w:p w:rsidR="00FD59D2" w:rsidRDefault="00FD59D2" w:rsidP="0044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66" w:type="dxa"/>
          </w:tcPr>
          <w:p w:rsidR="00FD59D2" w:rsidRDefault="00FD59D2" w:rsidP="0044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0252" w:rsidRDefault="00A20252" w:rsidP="000B1F45"/>
    <w:sectPr w:rsidR="00A20252" w:rsidSect="00D2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2358"/>
    <w:multiLevelType w:val="hybridMultilevel"/>
    <w:tmpl w:val="7938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33D"/>
    <w:rsid w:val="00001E80"/>
    <w:rsid w:val="00017ACE"/>
    <w:rsid w:val="000274BC"/>
    <w:rsid w:val="0009293E"/>
    <w:rsid w:val="000A0EF8"/>
    <w:rsid w:val="000A4101"/>
    <w:rsid w:val="000B1F45"/>
    <w:rsid w:val="000C2ABF"/>
    <w:rsid w:val="000C7757"/>
    <w:rsid w:val="0011003F"/>
    <w:rsid w:val="00117156"/>
    <w:rsid w:val="00177C61"/>
    <w:rsid w:val="001A7753"/>
    <w:rsid w:val="001E261F"/>
    <w:rsid w:val="001F2E0F"/>
    <w:rsid w:val="00243DD5"/>
    <w:rsid w:val="002A3C78"/>
    <w:rsid w:val="002C0528"/>
    <w:rsid w:val="002C5A28"/>
    <w:rsid w:val="002D0A55"/>
    <w:rsid w:val="00301DCF"/>
    <w:rsid w:val="00321D53"/>
    <w:rsid w:val="00374D2B"/>
    <w:rsid w:val="0037522A"/>
    <w:rsid w:val="00402CB0"/>
    <w:rsid w:val="00405FEF"/>
    <w:rsid w:val="00464AF1"/>
    <w:rsid w:val="00464E21"/>
    <w:rsid w:val="0046699F"/>
    <w:rsid w:val="00482902"/>
    <w:rsid w:val="00504D67"/>
    <w:rsid w:val="00514B7B"/>
    <w:rsid w:val="00525087"/>
    <w:rsid w:val="00541415"/>
    <w:rsid w:val="00546B0B"/>
    <w:rsid w:val="005E3C0D"/>
    <w:rsid w:val="005F5664"/>
    <w:rsid w:val="006924E8"/>
    <w:rsid w:val="006C3497"/>
    <w:rsid w:val="006E2D5B"/>
    <w:rsid w:val="007553D5"/>
    <w:rsid w:val="0078482F"/>
    <w:rsid w:val="008007C0"/>
    <w:rsid w:val="0081033D"/>
    <w:rsid w:val="008600C1"/>
    <w:rsid w:val="0087141B"/>
    <w:rsid w:val="00886749"/>
    <w:rsid w:val="008D5CDD"/>
    <w:rsid w:val="0093148D"/>
    <w:rsid w:val="009325F6"/>
    <w:rsid w:val="009645D0"/>
    <w:rsid w:val="009906C1"/>
    <w:rsid w:val="009A190E"/>
    <w:rsid w:val="009C41A1"/>
    <w:rsid w:val="00A0386C"/>
    <w:rsid w:val="00A03FFB"/>
    <w:rsid w:val="00A20252"/>
    <w:rsid w:val="00A447A0"/>
    <w:rsid w:val="00A637C8"/>
    <w:rsid w:val="00A72D85"/>
    <w:rsid w:val="00B066A0"/>
    <w:rsid w:val="00CF0D45"/>
    <w:rsid w:val="00D12A8E"/>
    <w:rsid w:val="00D26C5D"/>
    <w:rsid w:val="00D374EA"/>
    <w:rsid w:val="00DB28D4"/>
    <w:rsid w:val="00DB59E0"/>
    <w:rsid w:val="00DC2907"/>
    <w:rsid w:val="00DC5DB6"/>
    <w:rsid w:val="00ED0C23"/>
    <w:rsid w:val="00EF428C"/>
    <w:rsid w:val="00F342AC"/>
    <w:rsid w:val="00F34DCB"/>
    <w:rsid w:val="00F4405B"/>
    <w:rsid w:val="00FD59D2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F"/>
  </w:style>
  <w:style w:type="paragraph" w:styleId="1">
    <w:name w:val="heading 1"/>
    <w:basedOn w:val="a"/>
    <w:link w:val="10"/>
    <w:uiPriority w:val="9"/>
    <w:qFormat/>
    <w:rsid w:val="0075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0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10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810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81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D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0D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2</cp:revision>
  <cp:lastPrinted>2021-04-29T06:22:00Z</cp:lastPrinted>
  <dcterms:created xsi:type="dcterms:W3CDTF">2021-08-24T12:29:00Z</dcterms:created>
  <dcterms:modified xsi:type="dcterms:W3CDTF">2021-08-24T12:29:00Z</dcterms:modified>
</cp:coreProperties>
</file>